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514F" w14:textId="77777777" w:rsidR="007B33D9" w:rsidRPr="00AA1886" w:rsidRDefault="007B33D9">
      <w:pPr>
        <w:rPr>
          <w:b/>
          <w:bCs/>
        </w:rPr>
      </w:pPr>
      <w:r w:rsidRPr="00AA1886">
        <w:rPr>
          <w:b/>
          <w:bCs/>
        </w:rPr>
        <w:t>LFP ROTARY CLUB FOUNDATION MEETING MINUTES</w:t>
      </w:r>
    </w:p>
    <w:p w14:paraId="5EFEDAB8" w14:textId="2DBB052D" w:rsidR="00762091" w:rsidRPr="00AA1886" w:rsidRDefault="0076010A">
      <w:pPr>
        <w:rPr>
          <w:b/>
          <w:bCs/>
        </w:rPr>
      </w:pPr>
      <w:r>
        <w:rPr>
          <w:b/>
          <w:bCs/>
        </w:rPr>
        <w:t>December 18</w:t>
      </w:r>
      <w:r w:rsidR="007B33D9" w:rsidRPr="00AA1886">
        <w:rPr>
          <w:b/>
          <w:bCs/>
        </w:rPr>
        <w:t>, 2024</w:t>
      </w:r>
    </w:p>
    <w:p w14:paraId="6325A77E" w14:textId="77777777" w:rsidR="007B33D9" w:rsidRDefault="007B33D9"/>
    <w:p w14:paraId="6D89D5B1" w14:textId="353B9648" w:rsidR="007B33D9" w:rsidRDefault="007B33D9">
      <w:r>
        <w:t xml:space="preserve">Meeting </w:t>
      </w:r>
      <w:r w:rsidR="00EA67D2">
        <w:t xml:space="preserve">was </w:t>
      </w:r>
      <w:r>
        <w:t xml:space="preserve">called to order at </w:t>
      </w:r>
      <w:r w:rsidR="00C3747D">
        <w:t>8:40</w:t>
      </w:r>
      <w:r w:rsidR="004300C0">
        <w:t>am</w:t>
      </w:r>
      <w:r>
        <w:t xml:space="preserve"> via Zoom </w:t>
      </w:r>
      <w:r w:rsidR="00FB06D5">
        <w:t xml:space="preserve">and In-person </w:t>
      </w:r>
      <w:r>
        <w:t xml:space="preserve">by Foundation President Paul McMurry immediately following the </w:t>
      </w:r>
      <w:r w:rsidR="00C3747D">
        <w:t>regular Club</w:t>
      </w:r>
      <w:r>
        <w:t xml:space="preserve"> Meeting.</w:t>
      </w:r>
    </w:p>
    <w:p w14:paraId="531BE84B" w14:textId="5C9869B3" w:rsidR="007B33D9" w:rsidRDefault="007B33D9">
      <w:r w:rsidRPr="00C91D58">
        <w:rPr>
          <w:b/>
          <w:bCs/>
        </w:rPr>
        <w:t>In Attendance:</w:t>
      </w:r>
      <w:r>
        <w:t xml:space="preserve"> </w:t>
      </w:r>
      <w:r w:rsidR="00BE70B9">
        <w:t xml:space="preserve">Board Members: </w:t>
      </w:r>
      <w:r>
        <w:t xml:space="preserve">Paul McMurry, Terry Smith, Allison Reagan, Claire Conway, </w:t>
      </w:r>
      <w:r w:rsidR="00340CD9">
        <w:t xml:space="preserve">Co-Treasurer </w:t>
      </w:r>
      <w:r>
        <w:t xml:space="preserve">Ed Pearson, </w:t>
      </w:r>
      <w:r w:rsidR="00BE70B9">
        <w:t xml:space="preserve">Mary Starkebaum, Heidi Shepherd, </w:t>
      </w:r>
      <w:r w:rsidR="009C1CD9">
        <w:t>Jill Brady</w:t>
      </w:r>
      <w:r w:rsidR="00BE70B9">
        <w:t xml:space="preserve"> (Quorum was met) </w:t>
      </w:r>
      <w:r w:rsidR="009C1CD9">
        <w:t xml:space="preserve">Others in attendance: </w:t>
      </w:r>
      <w:r>
        <w:t xml:space="preserve">Charles </w:t>
      </w:r>
      <w:proofErr w:type="gramStart"/>
      <w:r>
        <w:t xml:space="preserve">Webber, </w:t>
      </w:r>
      <w:r w:rsidR="00BE70B9">
        <w:t xml:space="preserve"> Linda</w:t>
      </w:r>
      <w:proofErr w:type="gramEnd"/>
      <w:r w:rsidR="00BE70B9">
        <w:t xml:space="preserve"> Holman</w:t>
      </w:r>
      <w:r w:rsidR="009C1CD9">
        <w:t>, Dennis Day, Ed Sterner</w:t>
      </w:r>
      <w:r w:rsidR="00340CD9">
        <w:t>,</w:t>
      </w:r>
      <w:r w:rsidR="00956760">
        <w:t xml:space="preserve"> </w:t>
      </w:r>
      <w:r w:rsidR="00340CD9">
        <w:t>Alan Merry</w:t>
      </w:r>
    </w:p>
    <w:p w14:paraId="699AA3CC" w14:textId="2BFBD64A" w:rsidR="00C91D58" w:rsidRDefault="007B33D9">
      <w:r w:rsidRPr="00C91D58">
        <w:rPr>
          <w:b/>
          <w:bCs/>
        </w:rPr>
        <w:t>Approval of the minutes</w:t>
      </w:r>
      <w:r w:rsidR="00C91D58">
        <w:t>:</w:t>
      </w:r>
      <w:r>
        <w:t xml:space="preserve"> </w:t>
      </w:r>
      <w:r w:rsidR="00956760">
        <w:t xml:space="preserve">There were no changes made to the minutes from </w:t>
      </w:r>
      <w:r w:rsidR="004D76C0">
        <w:t>September 16, 2024. Motion to approve the minutes</w:t>
      </w:r>
      <w:r w:rsidR="00C35021">
        <w:t xml:space="preserve"> was made by</w:t>
      </w:r>
      <w:r w:rsidR="004D76C0">
        <w:t xml:space="preserve"> Linda Holman and seconded by Dennis Day</w:t>
      </w:r>
      <w:r w:rsidR="00FE2D5F">
        <w:t xml:space="preserve">. </w:t>
      </w:r>
      <w:r w:rsidR="00C35021">
        <w:t xml:space="preserve">There was no discussion </w:t>
      </w:r>
      <w:r w:rsidR="00DE2AED">
        <w:t>a</w:t>
      </w:r>
      <w:r w:rsidR="00C35021">
        <w:t>nd the m</w:t>
      </w:r>
      <w:r w:rsidR="00FE2D5F">
        <w:t>inutes were approved.</w:t>
      </w:r>
    </w:p>
    <w:p w14:paraId="344A3975" w14:textId="4BB7E876" w:rsidR="00770A1F" w:rsidRDefault="007B33D9">
      <w:r w:rsidRPr="00C91D58">
        <w:rPr>
          <w:b/>
          <w:bCs/>
        </w:rPr>
        <w:t xml:space="preserve">Treasurer’s Report: </w:t>
      </w:r>
      <w:r>
        <w:t xml:space="preserve">Allison reported on </w:t>
      </w:r>
      <w:r w:rsidR="00C91D58">
        <w:t xml:space="preserve">Income and Expenses. </w:t>
      </w:r>
      <w:r w:rsidR="009143AE">
        <w:t>S</w:t>
      </w:r>
      <w:r w:rsidR="00E61C50">
        <w:t xml:space="preserve">he </w:t>
      </w:r>
      <w:r w:rsidR="008D5EF1">
        <w:t>noted an amendment to the Internation</w:t>
      </w:r>
      <w:r w:rsidR="009143AE">
        <w:t>al</w:t>
      </w:r>
      <w:r w:rsidR="008D5EF1">
        <w:t xml:space="preserve"> Service Budget</w:t>
      </w:r>
      <w:r w:rsidR="009143AE">
        <w:t>:</w:t>
      </w:r>
      <w:r w:rsidR="008D5EF1">
        <w:t xml:space="preserve"> </w:t>
      </w:r>
      <w:r w:rsidR="009143AE">
        <w:t>s</w:t>
      </w:r>
      <w:r w:rsidR="008D5EF1">
        <w:t>he received a check request</w:t>
      </w:r>
      <w:r w:rsidR="009143AE">
        <w:t xml:space="preserve"> from Mary Starkebaum</w:t>
      </w:r>
      <w:r w:rsidR="008D5EF1">
        <w:t xml:space="preserve"> for $3,000 which makes the </w:t>
      </w:r>
      <w:r w:rsidR="00C31C6D">
        <w:t xml:space="preserve">balance of that budget $17,700 rather than </w:t>
      </w:r>
      <w:r w:rsidR="009143AE">
        <w:t>$</w:t>
      </w:r>
      <w:r w:rsidR="00C31C6D">
        <w:t>20,700</w:t>
      </w:r>
      <w:r w:rsidR="009143AE">
        <w:t xml:space="preserve">. </w:t>
      </w:r>
      <w:r w:rsidR="00FE2D5F">
        <w:t xml:space="preserve">She reported that </w:t>
      </w:r>
      <w:r w:rsidR="00183956">
        <w:t>she requested an extension of the Federal 990 return until April</w:t>
      </w:r>
      <w:r w:rsidR="00770A1F">
        <w:t xml:space="preserve">. </w:t>
      </w:r>
    </w:p>
    <w:p w14:paraId="6D3B9E75" w14:textId="561C0076" w:rsidR="00E436D8" w:rsidRPr="00E436D8" w:rsidRDefault="00770A1F">
      <w:r w:rsidRPr="0036430C">
        <w:rPr>
          <w:b/>
          <w:bCs/>
        </w:rPr>
        <w:t>John Halver Recognition Pins:</w:t>
      </w:r>
      <w:r>
        <w:t xml:space="preserve"> Paul McMurry </w:t>
      </w:r>
      <w:r w:rsidR="00DB7152">
        <w:t xml:space="preserve">reported that earlier in the year the Board approved to use the pin to recognize donors to the Auction. </w:t>
      </w:r>
      <w:r w:rsidR="00EE0260">
        <w:t>For non-club members recognition would be for a current year cash donation of $1,000 or more</w:t>
      </w:r>
      <w:r w:rsidR="002A4CEA">
        <w:t xml:space="preserve">. For members, recognition would be for a </w:t>
      </w:r>
      <w:r w:rsidR="003570F9">
        <w:t>3-year</w:t>
      </w:r>
      <w:r w:rsidR="002A4CEA">
        <w:t xml:space="preserve"> accrued period of donations of $1,000 or more</w:t>
      </w:r>
      <w:r w:rsidR="0067561D">
        <w:t xml:space="preserve"> (starting </w:t>
      </w:r>
      <w:r w:rsidR="00CE0A60">
        <w:t>on</w:t>
      </w:r>
      <w:r w:rsidR="0067561D">
        <w:t xml:space="preserve"> June</w:t>
      </w:r>
      <w:r w:rsidR="00CE0A60">
        <w:t xml:space="preserve"> 1, 2023</w:t>
      </w:r>
      <w:r w:rsidR="00CE0A60" w:rsidRPr="00E436D8">
        <w:t>)</w:t>
      </w:r>
      <w:r w:rsidR="002A4CEA" w:rsidRPr="00E436D8">
        <w:t>.</w:t>
      </w:r>
      <w:r w:rsidR="00E436D8" w:rsidRPr="00E436D8">
        <w:t xml:space="preserve"> </w:t>
      </w:r>
      <w:r w:rsidR="00E436D8" w:rsidRPr="00E436D8">
        <w:rPr>
          <w:rFonts w:cs="Segoe UI"/>
          <w:color w:val="000000"/>
        </w:rPr>
        <w:t>Recognition Pin Guidelines stipulate only crediting “for the net value of cash donations, less fair market value of goods or services received including complimentary dinner tickets”.</w:t>
      </w:r>
    </w:p>
    <w:p w14:paraId="0AD765AE" w14:textId="2158F855" w:rsidR="004300C0" w:rsidRDefault="004421DD">
      <w:r>
        <w:t xml:space="preserve">He requested a committee be formed to track the donations. Ed Pearson volunteered to work up a spreadsheet </w:t>
      </w:r>
      <w:r w:rsidR="004C65D0">
        <w:t>and</w:t>
      </w:r>
      <w:r w:rsidR="00292A05">
        <w:t>,</w:t>
      </w:r>
      <w:r w:rsidR="004C65D0">
        <w:t xml:space="preserve"> working with Allison, track the donations. </w:t>
      </w:r>
      <w:r w:rsidR="00292A05">
        <w:t>Paul requested suggestions of other ways to use the pins for recognition. Allison recognized Terry Smith for his sponsorship and purchase of two tables for the Auction.</w:t>
      </w:r>
    </w:p>
    <w:p w14:paraId="3B808F2C" w14:textId="18EA40D2" w:rsidR="00A22AF5" w:rsidRDefault="00C91D58">
      <w:r w:rsidRPr="00C91D58">
        <w:rPr>
          <w:b/>
          <w:bCs/>
        </w:rPr>
        <w:t>Annual Foundation Budget Review Summary:</w:t>
      </w:r>
      <w:r>
        <w:t xml:space="preserve"> </w:t>
      </w:r>
      <w:r w:rsidR="00B92CCB">
        <w:t>Terry Smith</w:t>
      </w:r>
      <w:r w:rsidR="00B91383">
        <w:t xml:space="preserve"> reported that it is not required to have a certified accountant review the Foundation Budge</w:t>
      </w:r>
      <w:r w:rsidR="0038252E">
        <w:t>t. The Foundation Bylaws state</w:t>
      </w:r>
      <w:r w:rsidR="005922CA">
        <w:t xml:space="preserve"> that </w:t>
      </w:r>
      <w:r w:rsidR="00880FA3">
        <w:t>“</w:t>
      </w:r>
      <w:r w:rsidR="000F595D">
        <w:t>the Board should appoint at least 2 but no more than 3 members of the Foundation Board to annually review the current or imm</w:t>
      </w:r>
      <w:r w:rsidR="00880FA3">
        <w:t>ediate past Treasurer’s accounting of the Foundation Funds.” Terry</w:t>
      </w:r>
      <w:r w:rsidR="00FC65B9">
        <w:t xml:space="preserve"> </w:t>
      </w:r>
      <w:r w:rsidR="003360CE">
        <w:t>noted</w:t>
      </w:r>
      <w:r w:rsidR="00FC65B9">
        <w:t xml:space="preserve"> that having the Treasurers of the Club Board and the Foundation Board on the review panel i</w:t>
      </w:r>
      <w:r w:rsidR="003360CE">
        <w:t>s not</w:t>
      </w:r>
      <w:r w:rsidR="00FC65B9">
        <w:t xml:space="preserve"> best practice</w:t>
      </w:r>
      <w:r w:rsidR="003360CE">
        <w:t>. In his review of the Foundation Budget</w:t>
      </w:r>
      <w:r w:rsidR="00896EC0">
        <w:t xml:space="preserve"> Terry said he compared the operations profit and loss to the budget looking</w:t>
      </w:r>
      <w:r w:rsidR="00A22AF5">
        <w:t xml:space="preserve"> for inconsistencies. He went through budget items and found nothing unusual and feels confident </w:t>
      </w:r>
      <w:r w:rsidR="009E4A99">
        <w:t xml:space="preserve">that </w:t>
      </w:r>
      <w:r w:rsidR="00A22AF5">
        <w:t>this level of review is sufficient for the organization.</w:t>
      </w:r>
      <w:r w:rsidR="000B37F6">
        <w:t xml:space="preserve"> A motion was made by Linda Holman to approve the review and was seconded by Jill Brady.</w:t>
      </w:r>
      <w:r w:rsidR="004123F2">
        <w:t xml:space="preserve"> The</w:t>
      </w:r>
      <w:r w:rsidR="00EA67D2">
        <w:t>re was no discussion and the</w:t>
      </w:r>
      <w:r w:rsidR="004123F2">
        <w:t xml:space="preserve"> motion was approved.</w:t>
      </w:r>
      <w:r w:rsidR="00EA67D2">
        <w:t xml:space="preserve"> The review will be posted on the Club website.</w:t>
      </w:r>
    </w:p>
    <w:p w14:paraId="3252BACF" w14:textId="77777777" w:rsidR="00DE2AED" w:rsidRDefault="00DE2AED"/>
    <w:p w14:paraId="39CE2C87" w14:textId="7992345A" w:rsidR="00AA1886" w:rsidRDefault="00AA1886">
      <w:r>
        <w:t xml:space="preserve">Meeting adjourned at </w:t>
      </w:r>
      <w:r w:rsidR="00A22AF5">
        <w:t>9:00am</w:t>
      </w:r>
    </w:p>
    <w:p w14:paraId="4C95DF20" w14:textId="07220E76" w:rsidR="00AA1886" w:rsidRDefault="00AA1886">
      <w:r>
        <w:t>Minutes respectfully submitted by Claire Conway</w:t>
      </w:r>
    </w:p>
    <w:p w14:paraId="4E1CEF36" w14:textId="77777777" w:rsidR="00C91D58" w:rsidRDefault="00C91D58"/>
    <w:p w14:paraId="11F4F3CC" w14:textId="77777777" w:rsidR="00C91D58" w:rsidRDefault="00C91D58"/>
    <w:p w14:paraId="2A33EE3A" w14:textId="584C3529" w:rsidR="007B33D9" w:rsidRDefault="007B33D9">
      <w:r>
        <w:tab/>
      </w:r>
    </w:p>
    <w:p w14:paraId="02A17BD4" w14:textId="77777777" w:rsidR="007B33D9" w:rsidRDefault="007B33D9"/>
    <w:p w14:paraId="579C51FC" w14:textId="5997B861" w:rsidR="007B33D9" w:rsidRDefault="007B33D9"/>
    <w:sectPr w:rsidR="007B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9"/>
    <w:rsid w:val="000B37F6"/>
    <w:rsid w:val="000F595D"/>
    <w:rsid w:val="00183956"/>
    <w:rsid w:val="00223E53"/>
    <w:rsid w:val="00292A05"/>
    <w:rsid w:val="002A4CEA"/>
    <w:rsid w:val="00312280"/>
    <w:rsid w:val="0033591E"/>
    <w:rsid w:val="003360CE"/>
    <w:rsid w:val="00340CD9"/>
    <w:rsid w:val="003570F9"/>
    <w:rsid w:val="0036430C"/>
    <w:rsid w:val="00374120"/>
    <w:rsid w:val="0038252E"/>
    <w:rsid w:val="004123F2"/>
    <w:rsid w:val="004300C0"/>
    <w:rsid w:val="004421DD"/>
    <w:rsid w:val="004C65D0"/>
    <w:rsid w:val="004D76C0"/>
    <w:rsid w:val="004E3D7A"/>
    <w:rsid w:val="005151D3"/>
    <w:rsid w:val="00564EBF"/>
    <w:rsid w:val="005922CA"/>
    <w:rsid w:val="005A40E3"/>
    <w:rsid w:val="005C6B41"/>
    <w:rsid w:val="005C7D8F"/>
    <w:rsid w:val="00627C07"/>
    <w:rsid w:val="0067561D"/>
    <w:rsid w:val="0076010A"/>
    <w:rsid w:val="00762091"/>
    <w:rsid w:val="00770A1F"/>
    <w:rsid w:val="007B33D9"/>
    <w:rsid w:val="00880FA3"/>
    <w:rsid w:val="00896EC0"/>
    <w:rsid w:val="008B40EF"/>
    <w:rsid w:val="008D5EF1"/>
    <w:rsid w:val="009143AE"/>
    <w:rsid w:val="00936792"/>
    <w:rsid w:val="00956760"/>
    <w:rsid w:val="009C1CD9"/>
    <w:rsid w:val="009E4A99"/>
    <w:rsid w:val="00A22AF5"/>
    <w:rsid w:val="00A26415"/>
    <w:rsid w:val="00A5120F"/>
    <w:rsid w:val="00AA1886"/>
    <w:rsid w:val="00B17EF6"/>
    <w:rsid w:val="00B67260"/>
    <w:rsid w:val="00B91383"/>
    <w:rsid w:val="00B92CCB"/>
    <w:rsid w:val="00BD33B6"/>
    <w:rsid w:val="00BD41CD"/>
    <w:rsid w:val="00BE70B9"/>
    <w:rsid w:val="00C31C6D"/>
    <w:rsid w:val="00C35021"/>
    <w:rsid w:val="00C3747D"/>
    <w:rsid w:val="00C91D58"/>
    <w:rsid w:val="00CE0A60"/>
    <w:rsid w:val="00DB7152"/>
    <w:rsid w:val="00DE2AED"/>
    <w:rsid w:val="00DE2FDF"/>
    <w:rsid w:val="00E436D8"/>
    <w:rsid w:val="00E5035E"/>
    <w:rsid w:val="00E61C50"/>
    <w:rsid w:val="00E96AB0"/>
    <w:rsid w:val="00EA67D2"/>
    <w:rsid w:val="00EE0260"/>
    <w:rsid w:val="00F56EB3"/>
    <w:rsid w:val="00FB06D5"/>
    <w:rsid w:val="00FC65B9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CBBF"/>
  <w15:chartTrackingRefBased/>
  <w15:docId w15:val="{F050C09C-EBBA-46CB-8FC4-BC1ADAE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Conway</dc:creator>
  <cp:keywords/>
  <dc:description/>
  <cp:lastModifiedBy>Claire Conway</cp:lastModifiedBy>
  <cp:revision>47</cp:revision>
  <cp:lastPrinted>2024-12-18T20:54:00Z</cp:lastPrinted>
  <dcterms:created xsi:type="dcterms:W3CDTF">2024-12-18T20:21:00Z</dcterms:created>
  <dcterms:modified xsi:type="dcterms:W3CDTF">2024-12-20T17:39:00Z</dcterms:modified>
</cp:coreProperties>
</file>