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___4-7-2021____________</w:t>
      </w:r>
      <w:r w:rsidDel="00000000" w:rsidR="00000000" w:rsidRPr="00000000">
        <w:rPr>
          <w:rFonts w:ascii="Times New Roman" w:cs="Times New Roman" w:eastAsia="Times New Roman" w:hAnsi="Times New Roman"/>
          <w:sz w:val="24"/>
          <w:szCs w:val="24"/>
          <w:rtl w:val="0"/>
        </w:rPr>
        <w:tab/>
        <w:tab/>
        <w:t xml:space="preserve">Time: __12:04PM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Clinton, Director</w:t>
      </w:r>
      <w:r w:rsidDel="00000000" w:rsidR="00000000" w:rsidRPr="00000000">
        <w:rPr>
          <w:rFonts w:ascii="Times New Roman" w:cs="Times New Roman" w:eastAsia="Times New Roman" w:hAnsi="Times New Roman"/>
          <w:color w:val="ff0000"/>
          <w:sz w:val="24"/>
          <w:szCs w:val="24"/>
          <w:rtl w:val="0"/>
        </w:rPr>
        <w:tab/>
        <w:tab/>
        <w:tab/>
      </w:r>
      <w:r w:rsidDel="00000000" w:rsidR="00000000" w:rsidRPr="00000000">
        <w:rPr>
          <w:rFonts w:ascii="Times New Roman" w:cs="Times New Roman" w:eastAsia="Times New Roman" w:hAnsi="Times New Roman"/>
          <w:sz w:val="24"/>
          <w:szCs w:val="24"/>
          <w:rtl w:val="0"/>
        </w:rPr>
        <w:t xml:space="preserve">Barney Buckley, Director</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Hanigan, President</w:t>
        <w:tab/>
        <w:tab/>
        <w:tab/>
        <w:t xml:space="preserve">Tim Bruya, Director</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Lothspeich, Treasurer</w:t>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ab/>
        <w:t xml:space="preserve">Kees van der Pol, Guest, Past-District Governor</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Rob Smith, Director</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Riebold, President-Elect</w:t>
        <w:tab/>
        <w:tab/>
        <w:tab/>
        <w:t xml:space="preserve">Michael Soden, Guest, from DACbd</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March 3, 2021 were reviewed: Tim moved to approve the minutes, Rob seconded. Approved.</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Report-A bit less than $40,000 total. Should we keep scholarship total the same? Or should we keep number of scholarships the same? Bob suggests cutting quantity back to two. Mark agrees. Bob moves we give $2,000 total to scholarships this year. Rob seconds. Approved.</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Dacdb vs. Clubrunner-Kees strongly recommends Dacdb from personal experience. Price, functionality and ease of use are primary reasons to make change. My Event is a mobile app version. Finance module should help treasurer immensely. Clubs do not have to make the change. District has switched. If club sticks with Clubrunner, district asks that Dacdb is given view only privileges. Depending on what is needed for modules, could be completely free. Club secretary could send info and individuals could update personal information. Dacdb is offering one module free of charge for one year. Website is free for one year. Premium extensions comprise other two modules. $425 for all three modules. One is free for a year and the other two are 50%. Total would be around $150-200. Security of Dacbd has just been updated. Four levels of security. One month free trial of finance module. Question about weekly bulletin and its connection to Clubrunner. Dacbd does have easy bulletin option.</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are anxious for a decision. Bob is in favor of switching.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moves we switch to Dacdb. Rob seconds. Carl is also in favor of switch. There is discussion of a learning curve. Clubrunner was made more difficult with their upgrade. Motion passes.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suggests waiting on finance and engagement modules. We move forward on the website.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Colfax Fly-in and Pancake Breakfast- September 25th on the schedule. No major issues at this time. Health Officer at county did not see any current problems. Mark moves that Rotary help at the fly-in by serving breakfast. Kay seconds. Approved. </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into Action April 17- District would like virtual participation. Hank is signed up. Encouraged to sign up.</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Assignment Positions-Board and committee positions will be kept the same through club year 2021-22. Mark moves. Rob seconds. Approved.</w:t>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1:03PM.</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NW5bM2yTaq/USwmsKmal5e0FA==">AMUW2mXQwhqovWBxQbngy2OYFscajtg/Mvy5io7+xfRvcC/oYPQXqrMiZHvkU/hais/vg4UTVdn0ft1yF94NMsidVJOZaIHE8Tj2Ye7XTzLs0nLMBAjIDgZiuSAeBShZvPBHHSyw199g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