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Colfax Rotary Club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Monthly Board Meeting Agenda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May 10, 2023</w:t>
      </w:r>
    </w:p>
    <w:tbl>
      <w:tblPr>
        <w:tblStyle w:val="Table1"/>
        <w:tblW w:w="9454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776"/>
        <w:gridCol w:w="7678"/>
        <w:tblGridChange w:id="0">
          <w:tblGrid>
            <w:gridCol w:w="1776"/>
            <w:gridCol w:w="7678"/>
          </w:tblGrid>
        </w:tblGridChange>
      </w:tblGrid>
      <w:tr>
        <w:trPr>
          <w:cantSplit w:val="1"/>
          <w:trHeight w:val="36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4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Board Present: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Kay Riebold, President</w:t>
        <w:tab/>
        <w:tab/>
        <w:tab/>
        <w:tab/>
        <w:tab/>
        <w:tab/>
        <w:t xml:space="preserve">Tim Bruya, President Elect</w:t>
      </w:r>
    </w:p>
    <w:p w:rsidR="00000000" w:rsidDel="00000000" w:rsidP="00000000" w:rsidRDefault="00000000" w:rsidRPr="00000000" w14:paraId="00000007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Ed McBride, Bulletin Editor</w:t>
        <w:tab/>
        <w:tab/>
        <w:tab/>
        <w:tab/>
        <w:tab/>
        <w:t xml:space="preserve">Barney Buckley, Director</w:t>
      </w:r>
    </w:p>
    <w:p w:rsidR="00000000" w:rsidDel="00000000" w:rsidP="00000000" w:rsidRDefault="00000000" w:rsidRPr="00000000" w14:paraId="00000008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Ian McMichael, Secretary</w:t>
        <w:tab/>
        <w:tab/>
        <w:tab/>
        <w:tab/>
        <w:tab/>
        <w:t xml:space="preserve">Bob Lothspeich, Treasurer</w:t>
      </w:r>
    </w:p>
    <w:p w:rsidR="00000000" w:rsidDel="00000000" w:rsidP="00000000" w:rsidRDefault="00000000" w:rsidRPr="00000000" w14:paraId="00000009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Jerry Pugh, Director</w:t>
        <w:tab/>
        <w:tab/>
        <w:tab/>
        <w:tab/>
        <w:tab/>
        <w:tab/>
        <w:t xml:space="preserve">John Turner, Director</w:t>
      </w:r>
    </w:p>
    <w:p w:rsidR="00000000" w:rsidDel="00000000" w:rsidP="00000000" w:rsidRDefault="00000000" w:rsidRPr="00000000" w14:paraId="0000000A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Call Meeting to Order at 12:14pm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Approve April Minutes    </w:t>
        <w:tab/>
        <w:t xml:space="preserve">Motion to Approve Minutes: Barney moved. Ed seconds. Approved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Approve Treasurer’s Report   </w:t>
        <w:tab/>
        <w:t xml:space="preserve">$4510 presales from breakfast. Total sales are $6xxx. Beats last year by a bit. Less people this year, but more money. Prices were raised, anecdotally no one pushed back. Some overpaid and counted it as a donation. Bob will send a check to offset overpayment for players. Ed suggests that maybe it would be a good idea to put the ticket prices on the posters next year. Bob took money and paid normal costs associated with breakfast. Jerry suggests bumping pay to $150 for kitchen worker. Barney moves as such. Tim seconds. Approved.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Jen Broekel should be recognized for work tabulating pre-sales. Dalton and Scott also deserve a shout out as do Tim, Erica, and Jerry.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Possibility to shift shifts a bit to better utilize workers.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Tim moves to approve Treasurer’s Report. John seconds. Approved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Bob gave short update on fireworks.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Food handler’s permits would be a good idea, especially before the fair.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Old Business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  <w:t xml:space="preserve">-Peace Pole Project – John Turner &amp; Kay Riebold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Wording, &amp; location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  <w:t xml:space="preserve">John suggests that the location be right next to the one for David Henry.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  <w:t xml:space="preserve">Bob has a connection for engraving.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  <w:t xml:space="preserve">Let John know if you have strong suggestions about the plaque. He is in charge!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  <w:t xml:space="preserve">Final reports are due soon on the Peace Pole. Debbi Dockins is pleading for more time and we are allowing her to take the lead.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  <w:t xml:space="preserve">-Orientation for 4 new members at beginning of meeting 5-11(Julie Tucker, Dalton McNeilly, Russell Foreyt, Gary Libey). This will happen at the beginning. </w:t>
      </w:r>
    </w:p>
    <w:p w:rsidR="00000000" w:rsidDel="00000000" w:rsidP="00000000" w:rsidRDefault="00000000" w:rsidRPr="00000000" w14:paraId="0000001D">
      <w:pPr>
        <w:spacing w:after="0" w:line="240" w:lineRule="auto"/>
        <w:rPr/>
      </w:pPr>
      <w:r w:rsidDel="00000000" w:rsidR="00000000" w:rsidRPr="00000000">
        <w:rPr>
          <w:rtl w:val="0"/>
        </w:rPr>
        <w:tab/>
        <w:t xml:space="preserve">-Little League Breakfast</w:t>
      </w:r>
    </w:p>
    <w:p w:rsidR="00000000" w:rsidDel="00000000" w:rsidP="00000000" w:rsidRDefault="00000000" w:rsidRPr="00000000" w14:paraId="0000001E">
      <w:pPr>
        <w:spacing w:after="0" w:line="240" w:lineRule="auto"/>
        <w:rPr/>
      </w:pPr>
      <w:r w:rsidDel="00000000" w:rsidR="00000000" w:rsidRPr="00000000">
        <w:rPr>
          <w:rtl w:val="0"/>
        </w:rPr>
        <w:tab/>
        <w:t xml:space="preserve">See above</w:t>
      </w:r>
    </w:p>
    <w:p w:rsidR="00000000" w:rsidDel="00000000" w:rsidP="00000000" w:rsidRDefault="00000000" w:rsidRPr="00000000" w14:paraId="0000001F">
      <w:pPr>
        <w:spacing w:after="0" w:line="240" w:lineRule="auto"/>
        <w:rPr/>
      </w:pPr>
      <w:r w:rsidDel="00000000" w:rsidR="00000000" w:rsidRPr="00000000">
        <w:rPr>
          <w:rtl w:val="0"/>
        </w:rPr>
        <w:tab/>
        <w:t xml:space="preserve">-Work night at Little League Field finish painting</w:t>
      </w:r>
    </w:p>
    <w:p w:rsidR="00000000" w:rsidDel="00000000" w:rsidP="00000000" w:rsidRDefault="00000000" w:rsidRPr="00000000" w14:paraId="00000020">
      <w:pPr>
        <w:spacing w:after="0" w:line="240" w:lineRule="auto"/>
        <w:rPr/>
      </w:pPr>
      <w:r w:rsidDel="00000000" w:rsidR="00000000" w:rsidRPr="00000000">
        <w:rPr>
          <w:rtl w:val="0"/>
        </w:rPr>
        <w:tab/>
        <w:t xml:space="preserve">Tomorrow at 9:30</w:t>
      </w:r>
    </w:p>
    <w:p w:rsidR="00000000" w:rsidDel="00000000" w:rsidP="00000000" w:rsidRDefault="00000000" w:rsidRPr="00000000" w14:paraId="0000002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-</w:t>
        <w:tab/>
        <w:t xml:space="preserve">-Litter Pickup Date</w:t>
      </w:r>
    </w:p>
    <w:p w:rsidR="00000000" w:rsidDel="00000000" w:rsidP="00000000" w:rsidRDefault="00000000" w:rsidRPr="00000000" w14:paraId="00000022">
      <w:pPr>
        <w:spacing w:after="0" w:line="240" w:lineRule="auto"/>
        <w:rPr/>
      </w:pPr>
      <w:r w:rsidDel="00000000" w:rsidR="00000000" w:rsidRPr="00000000">
        <w:rPr>
          <w:rtl w:val="0"/>
        </w:rPr>
        <w:tab/>
        <w:t xml:space="preserve">Tuesday the 16th at 5.</w:t>
      </w:r>
    </w:p>
    <w:p w:rsidR="00000000" w:rsidDel="00000000" w:rsidP="00000000" w:rsidRDefault="00000000" w:rsidRPr="00000000" w14:paraId="00000023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-Area 10 quarterly social, May 31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a Wednesday – Menu?</w:t>
      </w:r>
    </w:p>
    <w:p w:rsidR="00000000" w:rsidDel="00000000" w:rsidP="00000000" w:rsidRDefault="00000000" w:rsidRPr="00000000" w14:paraId="00000024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31st of May. Golf club won’t be completed, but we might be able to take a tour. Should call Craig to make sure they are open. Pizza on the menu. Kay will look at RSVPs from other clubs.</w:t>
      </w:r>
    </w:p>
    <w:p w:rsidR="00000000" w:rsidDel="00000000" w:rsidP="00000000" w:rsidRDefault="00000000" w:rsidRPr="00000000" w14:paraId="00000025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-Social Media Checklist</w:t>
      </w:r>
    </w:p>
    <w:p w:rsidR="00000000" w:rsidDel="00000000" w:rsidP="00000000" w:rsidRDefault="00000000" w:rsidRPr="00000000" w14:paraId="00000026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Social media is doing great! Good job, Julie!</w:t>
      </w:r>
    </w:p>
    <w:p w:rsidR="00000000" w:rsidDel="00000000" w:rsidP="00000000" w:rsidRDefault="00000000" w:rsidRPr="00000000" w14:paraId="00000027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-Tim -Spring Assembly in Spokane</w:t>
      </w:r>
    </w:p>
    <w:p w:rsidR="00000000" w:rsidDel="00000000" w:rsidP="00000000" w:rsidRDefault="00000000" w:rsidRPr="00000000" w14:paraId="00000028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Great training. Good leadership. Only four or five clubs that are not using financial dacdb.</w:t>
      </w:r>
    </w:p>
    <w:p w:rsidR="00000000" w:rsidDel="00000000" w:rsidP="00000000" w:rsidRDefault="00000000" w:rsidRPr="00000000" w14:paraId="00000029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-District Conference in Tri Cities 5-18-21, we sent gift of 2 items from local merchants for auction</w:t>
      </w:r>
    </w:p>
    <w:p w:rsidR="00000000" w:rsidDel="00000000" w:rsidP="00000000" w:rsidRDefault="00000000" w:rsidRPr="00000000" w14:paraId="0000002A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Kay took care of it! Thanks, Kay!</w:t>
      </w:r>
    </w:p>
    <w:p w:rsidR="00000000" w:rsidDel="00000000" w:rsidP="00000000" w:rsidRDefault="00000000" w:rsidRPr="00000000" w14:paraId="0000002B">
      <w:pPr>
        <w:ind w:firstLine="72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Other Business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Jokes–Copyright infringement? Ed is going to keep it going!</w:t>
        <w:tab/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Signs–Someone asked to be on the waiting list, but no one remembers who they are. If you remember, let Tim know!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Next Board Meeting – June 14, 2023 @ Serfes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Changing Officers- June 22, 2023 meeting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Meeting adjourned at 12:54pm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Notes: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60" w:before="6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00" w:lineRule="auto"/>
    </w:pPr>
    <w:rPr>
      <w:b w:val="1"/>
    </w:rPr>
  </w:style>
  <w:style w:type="paragraph" w:styleId="Heading3">
    <w:name w:val="heading 3"/>
    <w:basedOn w:val="Normal"/>
    <w:next w:val="Normal"/>
    <w:pPr/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80" w:before="240" w:lineRule="auto"/>
      <w:jc w:val="right"/>
    </w:pPr>
    <w:rPr>
      <w:rFonts w:ascii="Calibri" w:cs="Calibri" w:eastAsia="Calibri" w:hAnsi="Calibri"/>
      <w:b w:val="1"/>
      <w:smallCaps w:val="1"/>
      <w:color w:val="404040"/>
      <w:sz w:val="56"/>
      <w:szCs w:val="56"/>
    </w:rPr>
  </w:style>
  <w:style w:type="paragraph" w:styleId="Normal" w:default="1">
    <w:name w:val="Normal"/>
    <w:qFormat w:val="1"/>
    <w:rsid w:val="00BB1757"/>
    <w:pPr>
      <w:spacing w:after="60" w:before="60" w:line="276" w:lineRule="auto"/>
    </w:pPr>
    <w:rPr>
      <w:rFonts w:cs="Times New Roman" w:eastAsia="Times New Roman"/>
    </w:rPr>
  </w:style>
  <w:style w:type="paragraph" w:styleId="Heading1">
    <w:name w:val="heading 1"/>
    <w:basedOn w:val="Normal"/>
    <w:link w:val="Heading1Char"/>
    <w:uiPriority w:val="9"/>
    <w:qFormat w:val="1"/>
    <w:rsid w:val="00BB1757"/>
    <w:pPr>
      <w:keepNext w:val="1"/>
      <w:spacing w:before="240"/>
      <w:contextualSpacing w:val="1"/>
      <w:outlineLvl w:val="0"/>
    </w:pPr>
    <w:rPr>
      <w:rFonts w:cs="Arial" w:asciiTheme="majorHAnsi" w:hAnsiTheme="majorHAnsi"/>
      <w:b w:val="1"/>
      <w:bCs w:val="1"/>
      <w:kern w:val="32"/>
      <w:sz w:val="28"/>
      <w:szCs w:val="32"/>
    </w:rPr>
  </w:style>
  <w:style w:type="paragraph" w:styleId="Heading2">
    <w:name w:val="heading 2"/>
    <w:basedOn w:val="Normal"/>
    <w:link w:val="Heading2Char"/>
    <w:uiPriority w:val="9"/>
    <w:semiHidden w:val="1"/>
    <w:unhideWhenUsed w:val="1"/>
    <w:qFormat w:val="1"/>
    <w:rsid w:val="00BB1757"/>
    <w:pPr>
      <w:spacing w:after="200"/>
      <w:contextualSpacing w:val="1"/>
      <w:outlineLvl w:val="1"/>
    </w:pPr>
    <w:rPr>
      <w:b w:val="1"/>
    </w:rPr>
  </w:style>
  <w:style w:type="paragraph" w:styleId="Heading3">
    <w:name w:val="heading 3"/>
    <w:basedOn w:val="Normal"/>
    <w:link w:val="Heading3Char"/>
    <w:uiPriority w:val="9"/>
    <w:unhideWhenUsed w:val="1"/>
    <w:qFormat w:val="1"/>
    <w:rsid w:val="00BB1757"/>
    <w:pPr>
      <w:contextualSpacing w:val="1"/>
      <w:outlineLvl w:val="2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BB1757"/>
    <w:rPr>
      <w:rFonts w:cs="Arial" w:eastAsia="Times New Roman" w:asciiTheme="majorHAnsi" w:hAnsiTheme="majorHAnsi"/>
      <w:b w:val="1"/>
      <w:bCs w:val="1"/>
      <w:kern w:val="32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BB1757"/>
    <w:rPr>
      <w:rFonts w:cs="Times New Roman" w:eastAsia="Times New Roman"/>
      <w:b w:val="1"/>
    </w:rPr>
  </w:style>
  <w:style w:type="character" w:styleId="Heading3Char" w:customStyle="1">
    <w:name w:val="Heading 3 Char"/>
    <w:basedOn w:val="DefaultParagraphFont"/>
    <w:link w:val="Heading3"/>
    <w:uiPriority w:val="9"/>
    <w:rsid w:val="00BB1757"/>
    <w:rPr>
      <w:rFonts w:cs="Times New Roman" w:eastAsia="Times New Roman"/>
      <w:b w:val="1"/>
    </w:rPr>
  </w:style>
  <w:style w:type="paragraph" w:styleId="Title">
    <w:name w:val="Title"/>
    <w:basedOn w:val="Normal"/>
    <w:next w:val="Heading1"/>
    <w:link w:val="TitleChar"/>
    <w:uiPriority w:val="1"/>
    <w:qFormat w:val="1"/>
    <w:rsid w:val="00BB1757"/>
    <w:pPr>
      <w:spacing w:after="80" w:before="240"/>
      <w:contextualSpacing w:val="1"/>
      <w:jc w:val="right"/>
    </w:pPr>
    <w:rPr>
      <w:rFonts w:cs="Arial" w:asciiTheme="majorHAnsi" w:hAnsiTheme="majorHAnsi"/>
      <w:b w:val="1"/>
      <w:caps w:val="1"/>
      <w:color w:val="404040" w:themeColor="text1" w:themeTint="0000BF"/>
      <w:sz w:val="56"/>
    </w:rPr>
  </w:style>
  <w:style w:type="character" w:styleId="TitleChar" w:customStyle="1">
    <w:name w:val="Title Char"/>
    <w:basedOn w:val="DefaultParagraphFont"/>
    <w:link w:val="Title"/>
    <w:uiPriority w:val="1"/>
    <w:rsid w:val="00BB1757"/>
    <w:rPr>
      <w:rFonts w:cs="Arial" w:eastAsia="Times New Roman" w:asciiTheme="majorHAnsi" w:hAnsiTheme="majorHAnsi"/>
      <w:b w:val="1"/>
      <w:caps w:val="1"/>
      <w:color w:val="404040" w:themeColor="text1" w:themeTint="0000BF"/>
      <w:sz w:val="56"/>
    </w:rPr>
  </w:style>
  <w:style w:type="table" w:styleId="TableGrid">
    <w:name w:val="Table Grid"/>
    <w:basedOn w:val="TableNormal"/>
    <w:rsid w:val="00BB1757"/>
    <w:pPr>
      <w:spacing w:after="60" w:before="60" w:line="276" w:lineRule="auto"/>
    </w:pPr>
    <w:rPr>
      <w:rFonts w:cs="Times New Roman" w:eastAsia="Times New Roman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50086"/>
    <w:pPr>
      <w:spacing w:after="0" w:before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50086"/>
    <w:rPr>
      <w:rFonts w:ascii="Tahoma" w:cs="Tahoma" w:eastAsia="Times New Roman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C3744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60" w:before="60" w:line="276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Q8FEU1AMbiI29prg0rD75DTscuA==">AMUW2mWnkpB2qsGZZPI/zHWS2NIDrnIqeSSVV2p4WZkv1CVpdf/Rr2shORyfy4JFQZ89EECWaBJq8Ndkmx5AkGJWEh/67uaFANTtgpKJuk1Bpa9XZgY+BpA=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2023-05-08T20:24:00Z</dcterms:created>
  <dc:creator>Kay Riebold</dc:creator>
</cp:coreProperties>
</file>