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B5752" w14:textId="77705119" w:rsidR="000B0316" w:rsidRPr="00566B22" w:rsidRDefault="00E36224" w:rsidP="00CA79C1">
      <w:pPr>
        <w:rPr>
          <w:b/>
          <w:lang w:val="en-US"/>
        </w:rPr>
      </w:pPr>
      <w:r w:rsidRPr="00CA79C1">
        <w:rPr>
          <w:b/>
          <w:sz w:val="24"/>
          <w:lang w:val="en-US"/>
        </w:rPr>
        <w:t>Rotary Club of Chico Sunrise</w:t>
      </w:r>
      <w:r w:rsidR="000B0316" w:rsidRPr="00CA79C1">
        <w:rPr>
          <w:b/>
          <w:sz w:val="24"/>
          <w:lang w:val="en-US"/>
        </w:rPr>
        <w:t xml:space="preserve"> Board </w:t>
      </w:r>
      <w:r w:rsidR="00B35C1C" w:rsidRPr="00CA79C1">
        <w:rPr>
          <w:b/>
          <w:sz w:val="24"/>
          <w:lang w:val="en-US"/>
        </w:rPr>
        <w:t>M</w:t>
      </w:r>
      <w:r w:rsidR="000B0316" w:rsidRPr="00CA79C1">
        <w:rPr>
          <w:b/>
          <w:sz w:val="24"/>
          <w:lang w:val="en-US"/>
        </w:rPr>
        <w:t>eeting Minutes</w:t>
      </w:r>
      <w:r w:rsidR="00CA79C1" w:rsidRPr="00CA79C1">
        <w:rPr>
          <w:b/>
          <w:sz w:val="24"/>
          <w:lang w:val="en-US"/>
        </w:rPr>
        <w:t xml:space="preserve"> </w:t>
      </w:r>
      <w:r w:rsidR="00CC3027">
        <w:rPr>
          <w:b/>
          <w:sz w:val="24"/>
          <w:lang w:val="en-US"/>
        </w:rPr>
        <w:t>–</w:t>
      </w:r>
      <w:r w:rsidR="00CA79C1" w:rsidRPr="00CA79C1">
        <w:rPr>
          <w:b/>
          <w:sz w:val="24"/>
          <w:lang w:val="en-US"/>
        </w:rPr>
        <w:t xml:space="preserve"> </w:t>
      </w:r>
      <w:r w:rsidR="00024D33">
        <w:rPr>
          <w:b/>
          <w:sz w:val="24"/>
          <w:lang w:val="en-US"/>
        </w:rPr>
        <w:t>October 17th</w:t>
      </w:r>
      <w:r w:rsidR="00CC3027">
        <w:rPr>
          <w:b/>
          <w:sz w:val="24"/>
          <w:lang w:val="en-US"/>
        </w:rPr>
        <w:t>, 2019</w:t>
      </w:r>
    </w:p>
    <w:p w14:paraId="1861CB25" w14:textId="77777777" w:rsidR="00264DB6" w:rsidRPr="00CA79C1" w:rsidRDefault="00264DB6" w:rsidP="006D1092">
      <w:pPr>
        <w:jc w:val="left"/>
        <w:rPr>
          <w:b/>
          <w:sz w:val="12"/>
          <w:lang w:val="en-US"/>
        </w:rPr>
      </w:pPr>
    </w:p>
    <w:p w14:paraId="0876D168" w14:textId="6FF5DBE0" w:rsidR="006F6C57" w:rsidRDefault="00E36224" w:rsidP="00F45C72">
      <w:pPr>
        <w:jc w:val="both"/>
        <w:rPr>
          <w:lang w:val="en-US"/>
        </w:rPr>
      </w:pPr>
      <w:r>
        <w:rPr>
          <w:lang w:val="en-US"/>
        </w:rPr>
        <w:t>Directors</w:t>
      </w:r>
      <w:r w:rsidR="002162D3">
        <w:rPr>
          <w:lang w:val="en-US"/>
        </w:rPr>
        <w:t xml:space="preserve"> Present</w:t>
      </w:r>
      <w:r>
        <w:rPr>
          <w:lang w:val="en-US"/>
        </w:rPr>
        <w:t xml:space="preserve">: </w:t>
      </w:r>
      <w:r>
        <w:rPr>
          <w:lang w:val="en-US"/>
        </w:rPr>
        <w:tab/>
        <w:t>Jill Hendry</w:t>
      </w:r>
      <w:r w:rsidR="004C5C15">
        <w:rPr>
          <w:lang w:val="en-US"/>
        </w:rPr>
        <w:t>, Paul Peck,</w:t>
      </w:r>
      <w:r w:rsidR="00CC3027">
        <w:rPr>
          <w:lang w:val="en-US"/>
        </w:rPr>
        <w:t xml:space="preserve"> </w:t>
      </w:r>
      <w:r w:rsidR="00024D33">
        <w:rPr>
          <w:lang w:val="en-US"/>
        </w:rPr>
        <w:t>Nancy Haas-</w:t>
      </w:r>
      <w:proofErr w:type="spellStart"/>
      <w:r w:rsidR="00024D33">
        <w:rPr>
          <w:lang w:val="en-US"/>
        </w:rPr>
        <w:t>Depa</w:t>
      </w:r>
      <w:proofErr w:type="spellEnd"/>
      <w:r w:rsidR="00024D33">
        <w:rPr>
          <w:lang w:val="en-US"/>
        </w:rPr>
        <w:t xml:space="preserve">, </w:t>
      </w:r>
      <w:r w:rsidR="00CC3027">
        <w:rPr>
          <w:lang w:val="en-US"/>
        </w:rPr>
        <w:t xml:space="preserve">Carol </w:t>
      </w:r>
      <w:proofErr w:type="spellStart"/>
      <w:r w:rsidR="00CC3027">
        <w:rPr>
          <w:lang w:val="en-US"/>
        </w:rPr>
        <w:t>Linscheid</w:t>
      </w:r>
      <w:proofErr w:type="spellEnd"/>
      <w:r w:rsidR="00D451EF">
        <w:rPr>
          <w:lang w:val="en-US"/>
        </w:rPr>
        <w:t xml:space="preserve">, </w:t>
      </w:r>
      <w:proofErr w:type="spellStart"/>
      <w:r w:rsidR="00D451EF">
        <w:rPr>
          <w:lang w:val="en-US"/>
        </w:rPr>
        <w:t>D</w:t>
      </w:r>
      <w:r w:rsidR="00C90082">
        <w:rPr>
          <w:lang w:val="en-US"/>
        </w:rPr>
        <w:t>e</w:t>
      </w:r>
      <w:r w:rsidR="00D451EF">
        <w:rPr>
          <w:lang w:val="en-US"/>
        </w:rPr>
        <w:t>wit</w:t>
      </w:r>
      <w:proofErr w:type="spellEnd"/>
      <w:r w:rsidR="00D451EF">
        <w:rPr>
          <w:lang w:val="en-US"/>
        </w:rPr>
        <w:t xml:space="preserve"> </w:t>
      </w:r>
      <w:proofErr w:type="spellStart"/>
      <w:r w:rsidR="00D451EF">
        <w:rPr>
          <w:lang w:val="en-US"/>
        </w:rPr>
        <w:t>Zeleke</w:t>
      </w:r>
      <w:proofErr w:type="spellEnd"/>
    </w:p>
    <w:p w14:paraId="68E98092" w14:textId="183EC05E" w:rsidR="0088143B" w:rsidRDefault="00E36224" w:rsidP="00F45C72">
      <w:pPr>
        <w:jc w:val="both"/>
        <w:rPr>
          <w:lang w:val="en-US"/>
        </w:rPr>
      </w:pPr>
      <w:r>
        <w:rPr>
          <w:lang w:val="en-US"/>
        </w:rPr>
        <w:t>Officers Present</w:t>
      </w:r>
      <w:r w:rsidR="0088143B">
        <w:rPr>
          <w:lang w:val="en-US"/>
        </w:rPr>
        <w:t xml:space="preserve">: </w:t>
      </w:r>
      <w:r>
        <w:rPr>
          <w:lang w:val="en-US"/>
        </w:rPr>
        <w:tab/>
      </w:r>
      <w:r w:rsidR="0088143B">
        <w:rPr>
          <w:lang w:val="en-US"/>
        </w:rPr>
        <w:t>Carl Ochsner,</w:t>
      </w:r>
      <w:r w:rsidR="00024D33">
        <w:rPr>
          <w:lang w:val="en-US"/>
        </w:rPr>
        <w:t xml:space="preserve"> John </w:t>
      </w:r>
      <w:proofErr w:type="spellStart"/>
      <w:r w:rsidR="00024D33">
        <w:rPr>
          <w:lang w:val="en-US"/>
        </w:rPr>
        <w:t>Carlon</w:t>
      </w:r>
      <w:proofErr w:type="spellEnd"/>
      <w:r w:rsidR="00024D33">
        <w:rPr>
          <w:lang w:val="en-US"/>
        </w:rPr>
        <w:t>,</w:t>
      </w:r>
      <w:r>
        <w:rPr>
          <w:lang w:val="en-US"/>
        </w:rPr>
        <w:t xml:space="preserve"> Teresa </w:t>
      </w:r>
      <w:proofErr w:type="spellStart"/>
      <w:r>
        <w:rPr>
          <w:lang w:val="en-US"/>
        </w:rPr>
        <w:t>Frediani</w:t>
      </w:r>
      <w:proofErr w:type="spellEnd"/>
      <w:r w:rsidR="00CD4138">
        <w:rPr>
          <w:lang w:val="en-US"/>
        </w:rPr>
        <w:t xml:space="preserve">, </w:t>
      </w:r>
      <w:r w:rsidR="00CD4138" w:rsidRPr="00CD4138">
        <w:rPr>
          <w:lang w:val="en-US"/>
        </w:rPr>
        <w:t>John Touchette</w:t>
      </w:r>
    </w:p>
    <w:p w14:paraId="1974F6DC" w14:textId="29E0D39B" w:rsidR="00E36224" w:rsidRPr="00566B22" w:rsidRDefault="00D451EF" w:rsidP="00F45C72">
      <w:pPr>
        <w:jc w:val="both"/>
        <w:rPr>
          <w:i/>
          <w:lang w:val="en-US"/>
        </w:rPr>
      </w:pPr>
      <w:r>
        <w:rPr>
          <w:lang w:val="en-US"/>
        </w:rPr>
        <w:t xml:space="preserve">Others Present: </w:t>
      </w:r>
      <w:r>
        <w:rPr>
          <w:lang w:val="en-US"/>
        </w:rPr>
        <w:tab/>
      </w:r>
      <w:r w:rsidR="00024D33">
        <w:rPr>
          <w:lang w:val="en-US"/>
        </w:rPr>
        <w:t>Dan Bay</w:t>
      </w:r>
      <w:r>
        <w:rPr>
          <w:lang w:val="en-US"/>
        </w:rPr>
        <w:t>, Larry Guanzon</w:t>
      </w:r>
    </w:p>
    <w:p w14:paraId="5C25A8A7" w14:textId="77777777" w:rsidR="00A06533" w:rsidRPr="00560960" w:rsidRDefault="00A06533" w:rsidP="00F45C72">
      <w:pPr>
        <w:jc w:val="both"/>
        <w:rPr>
          <w:sz w:val="12"/>
          <w:szCs w:val="12"/>
          <w:lang w:val="en-US"/>
        </w:rPr>
      </w:pPr>
    </w:p>
    <w:p w14:paraId="6B6035D6" w14:textId="3CE236AF" w:rsidR="00AD4D64" w:rsidRPr="00566B22" w:rsidRDefault="00AD4D64" w:rsidP="00F45C72">
      <w:pPr>
        <w:jc w:val="both"/>
        <w:rPr>
          <w:lang w:val="en-US"/>
        </w:rPr>
      </w:pPr>
      <w:r w:rsidRPr="00566B22">
        <w:rPr>
          <w:lang w:val="en-US"/>
        </w:rPr>
        <w:t xml:space="preserve">The meeting was called to order by </w:t>
      </w:r>
      <w:r w:rsidR="006D1092">
        <w:rPr>
          <w:lang w:val="en-US"/>
        </w:rPr>
        <w:t>P</w:t>
      </w:r>
      <w:r w:rsidRPr="00566B22">
        <w:rPr>
          <w:lang w:val="en-US"/>
        </w:rPr>
        <w:t xml:space="preserve">resident </w:t>
      </w:r>
      <w:r w:rsidR="00CD4138">
        <w:rPr>
          <w:lang w:val="en-US"/>
        </w:rPr>
        <w:t>Carl Ochsner</w:t>
      </w:r>
      <w:r w:rsidRPr="00566B22">
        <w:rPr>
          <w:lang w:val="en-US"/>
        </w:rPr>
        <w:t xml:space="preserve"> at </w:t>
      </w:r>
      <w:r w:rsidR="00E86E76">
        <w:rPr>
          <w:lang w:val="en-US"/>
        </w:rPr>
        <w:t>7:58</w:t>
      </w:r>
      <w:r w:rsidR="00CD4138">
        <w:rPr>
          <w:lang w:val="en-US"/>
        </w:rPr>
        <w:t xml:space="preserve"> a.m.</w:t>
      </w:r>
      <w:r w:rsidR="00D451EF">
        <w:rPr>
          <w:lang w:val="en-US"/>
        </w:rPr>
        <w:t xml:space="preserve"> in the banquet</w:t>
      </w:r>
      <w:r w:rsidR="00CC3027">
        <w:rPr>
          <w:lang w:val="en-US"/>
        </w:rPr>
        <w:t xml:space="preserve"> room</w:t>
      </w:r>
      <w:r w:rsidRPr="00566B22">
        <w:rPr>
          <w:lang w:val="en-US"/>
        </w:rPr>
        <w:t xml:space="preserve"> of the Canyon Oaks Country Club. </w:t>
      </w:r>
    </w:p>
    <w:p w14:paraId="64FE3160" w14:textId="77777777" w:rsidR="00264DB6" w:rsidRPr="008464E1" w:rsidRDefault="00264DB6" w:rsidP="00F45C72">
      <w:pPr>
        <w:jc w:val="both"/>
        <w:rPr>
          <w:sz w:val="14"/>
          <w:lang w:val="en-US"/>
        </w:rPr>
      </w:pPr>
    </w:p>
    <w:p w14:paraId="4791B53E" w14:textId="66D92178" w:rsidR="00D71F76" w:rsidRDefault="00AD4D64" w:rsidP="007F39D2">
      <w:pPr>
        <w:pStyle w:val="ListParagraph"/>
        <w:numPr>
          <w:ilvl w:val="0"/>
          <w:numId w:val="1"/>
        </w:numPr>
        <w:jc w:val="both"/>
        <w:rPr>
          <w:lang w:val="en-US"/>
        </w:rPr>
      </w:pPr>
      <w:r w:rsidRPr="00F47C7C">
        <w:rPr>
          <w:b/>
          <w:u w:val="single"/>
          <w:lang w:val="en-US"/>
        </w:rPr>
        <w:t>Minutes/</w:t>
      </w:r>
      <w:r w:rsidR="00FB7F39">
        <w:rPr>
          <w:b/>
          <w:u w:val="single"/>
          <w:lang w:val="en-US"/>
        </w:rPr>
        <w:t>September</w:t>
      </w:r>
      <w:r w:rsidRPr="00F47C7C">
        <w:rPr>
          <w:lang w:val="en-US"/>
        </w:rPr>
        <w:t xml:space="preserve">: </w:t>
      </w:r>
      <w:r w:rsidR="00CA79C1">
        <w:rPr>
          <w:lang w:val="en-US"/>
        </w:rPr>
        <w:t>Minutes</w:t>
      </w:r>
      <w:r w:rsidR="00CC3027">
        <w:rPr>
          <w:lang w:val="en-US"/>
        </w:rPr>
        <w:t xml:space="preserve"> from the </w:t>
      </w:r>
      <w:r w:rsidR="00E86E76">
        <w:rPr>
          <w:lang w:val="en-US"/>
        </w:rPr>
        <w:t>September 19</w:t>
      </w:r>
      <w:r w:rsidR="00E86E76" w:rsidRPr="00E86E76">
        <w:rPr>
          <w:vertAlign w:val="superscript"/>
          <w:lang w:val="en-US"/>
        </w:rPr>
        <w:t>th</w:t>
      </w:r>
      <w:r w:rsidR="00CA79C1">
        <w:rPr>
          <w:lang w:val="en-US"/>
        </w:rPr>
        <w:t xml:space="preserve"> meeting were</w:t>
      </w:r>
      <w:r w:rsidR="007F39D2">
        <w:rPr>
          <w:lang w:val="en-US"/>
        </w:rPr>
        <w:t xml:space="preserve"> submitted for review. </w:t>
      </w:r>
      <w:r w:rsidR="00B83810" w:rsidRPr="00B83810">
        <w:rPr>
          <w:b/>
          <w:lang w:val="en-US"/>
        </w:rPr>
        <w:t xml:space="preserve">MOTION: </w:t>
      </w:r>
      <w:r w:rsidR="00E86E76">
        <w:rPr>
          <w:lang w:val="en-US"/>
        </w:rPr>
        <w:t>Paul Peck</w:t>
      </w:r>
      <w:r w:rsidR="00A06533">
        <w:rPr>
          <w:lang w:val="en-US"/>
        </w:rPr>
        <w:t xml:space="preserve"> motioned to approve the</w:t>
      </w:r>
      <w:r w:rsidR="00CA79C1">
        <w:rPr>
          <w:lang w:val="en-US"/>
        </w:rPr>
        <w:t xml:space="preserve"> minutes</w:t>
      </w:r>
      <w:r w:rsidR="00CD4138">
        <w:rPr>
          <w:lang w:val="en-US"/>
        </w:rPr>
        <w:t xml:space="preserve"> with no corrections or additions</w:t>
      </w:r>
      <w:bookmarkStart w:id="0" w:name="_Hlk24990519"/>
      <w:r w:rsidR="00CD4138">
        <w:rPr>
          <w:lang w:val="en-US"/>
        </w:rPr>
        <w:t>;</w:t>
      </w:r>
      <w:r w:rsidR="007F39D2">
        <w:rPr>
          <w:lang w:val="en-US"/>
        </w:rPr>
        <w:t xml:space="preserve"> </w:t>
      </w:r>
      <w:r w:rsidR="007F39D2" w:rsidRPr="007F39D2">
        <w:rPr>
          <w:lang w:val="en-US"/>
        </w:rPr>
        <w:t xml:space="preserve">Seconded </w:t>
      </w:r>
      <w:r w:rsidR="007F39D2">
        <w:rPr>
          <w:lang w:val="en-US"/>
        </w:rPr>
        <w:t xml:space="preserve">by </w:t>
      </w:r>
      <w:proofErr w:type="spellStart"/>
      <w:r w:rsidR="00D451EF">
        <w:rPr>
          <w:lang w:val="en-US"/>
        </w:rPr>
        <w:t>Dewit</w:t>
      </w:r>
      <w:proofErr w:type="spellEnd"/>
      <w:r w:rsidR="00D451EF">
        <w:rPr>
          <w:lang w:val="en-US"/>
        </w:rPr>
        <w:t xml:space="preserve"> </w:t>
      </w:r>
      <w:proofErr w:type="spellStart"/>
      <w:r w:rsidR="00D451EF">
        <w:rPr>
          <w:lang w:val="en-US"/>
        </w:rPr>
        <w:t>Zeleke</w:t>
      </w:r>
      <w:proofErr w:type="spellEnd"/>
      <w:r w:rsidR="007F39D2">
        <w:rPr>
          <w:lang w:val="en-US"/>
        </w:rPr>
        <w:t xml:space="preserve"> </w:t>
      </w:r>
      <w:r w:rsidR="007F39D2" w:rsidRPr="007F39D2">
        <w:rPr>
          <w:lang w:val="en-US"/>
        </w:rPr>
        <w:t>and passed without dissent</w:t>
      </w:r>
    </w:p>
    <w:bookmarkEnd w:id="0"/>
    <w:p w14:paraId="04114118" w14:textId="700F8843" w:rsidR="007F39D2" w:rsidRDefault="00AD4D64" w:rsidP="0037069B">
      <w:pPr>
        <w:pStyle w:val="ListParagraph"/>
        <w:numPr>
          <w:ilvl w:val="0"/>
          <w:numId w:val="1"/>
        </w:numPr>
        <w:jc w:val="both"/>
        <w:rPr>
          <w:lang w:val="en-US"/>
        </w:rPr>
      </w:pPr>
      <w:r w:rsidRPr="007F39D2">
        <w:rPr>
          <w:b/>
          <w:u w:val="single"/>
          <w:lang w:val="en-US"/>
        </w:rPr>
        <w:t>Financial Report</w:t>
      </w:r>
      <w:r w:rsidR="0037069B">
        <w:rPr>
          <w:lang w:val="en-US"/>
        </w:rPr>
        <w:t>: Teresa presented balance sheet and P&amp;L</w:t>
      </w:r>
      <w:r w:rsidR="003F3C5F">
        <w:rPr>
          <w:lang w:val="en-US"/>
        </w:rPr>
        <w:t xml:space="preserve">. </w:t>
      </w:r>
      <w:r w:rsidR="00863A84">
        <w:rPr>
          <w:lang w:val="en-US"/>
        </w:rPr>
        <w:t>Approx.</w:t>
      </w:r>
      <w:r w:rsidR="003F3C5F">
        <w:rPr>
          <w:lang w:val="en-US"/>
        </w:rPr>
        <w:t xml:space="preserve"> $</w:t>
      </w:r>
      <w:r w:rsidR="00E86E76">
        <w:rPr>
          <w:lang w:val="en-US"/>
        </w:rPr>
        <w:t>77</w:t>
      </w:r>
      <w:r w:rsidR="003F3C5F">
        <w:rPr>
          <w:lang w:val="en-US"/>
        </w:rPr>
        <w:t xml:space="preserve">K in general checking. </w:t>
      </w:r>
      <w:r w:rsidR="00E86E76">
        <w:rPr>
          <w:lang w:val="en-US"/>
        </w:rPr>
        <w:t xml:space="preserve">A new expense category has been added to </w:t>
      </w:r>
      <w:r w:rsidR="00C90082">
        <w:rPr>
          <w:lang w:val="en-US"/>
        </w:rPr>
        <w:t>QB</w:t>
      </w:r>
      <w:r w:rsidR="00E86E76">
        <w:rPr>
          <w:lang w:val="en-US"/>
        </w:rPr>
        <w:t xml:space="preserve"> titled Recover &amp; Relief Fund to account for the funds at NVCF. </w:t>
      </w:r>
      <w:r w:rsidR="00AF4F26">
        <w:rPr>
          <w:lang w:val="en-US"/>
        </w:rPr>
        <w:t xml:space="preserve">$9465 should come from the recovery and Relief Fund to reimburse Howard for expenses on the STEAM project. </w:t>
      </w:r>
      <w:bookmarkStart w:id="1" w:name="_Hlk25067955"/>
      <w:r w:rsidR="00B83810" w:rsidRPr="0037069B">
        <w:rPr>
          <w:b/>
          <w:lang w:val="en-US"/>
        </w:rPr>
        <w:t>MOTION:</w:t>
      </w:r>
      <w:r w:rsidR="003F3C5F">
        <w:rPr>
          <w:b/>
          <w:lang w:val="en-US"/>
        </w:rPr>
        <w:t xml:space="preserve"> </w:t>
      </w:r>
      <w:proofErr w:type="spellStart"/>
      <w:r w:rsidR="003F3C5F" w:rsidRPr="003F3C5F">
        <w:rPr>
          <w:lang w:val="en-US"/>
        </w:rPr>
        <w:t>Dewit</w:t>
      </w:r>
      <w:proofErr w:type="spellEnd"/>
      <w:r w:rsidR="003F3C5F" w:rsidRPr="003F3C5F">
        <w:rPr>
          <w:lang w:val="en-US"/>
        </w:rPr>
        <w:t xml:space="preserve"> </w:t>
      </w:r>
      <w:proofErr w:type="spellStart"/>
      <w:r w:rsidR="003F3C5F" w:rsidRPr="003F3C5F">
        <w:rPr>
          <w:lang w:val="en-US"/>
        </w:rPr>
        <w:t>Zeleke</w:t>
      </w:r>
      <w:proofErr w:type="spellEnd"/>
      <w:r w:rsidR="00B83810" w:rsidRPr="0037069B">
        <w:rPr>
          <w:lang w:val="en-US"/>
        </w:rPr>
        <w:t xml:space="preserve"> </w:t>
      </w:r>
      <w:r w:rsidR="003F3C5F">
        <w:rPr>
          <w:lang w:val="en-US"/>
        </w:rPr>
        <w:t>motioned to approve</w:t>
      </w:r>
      <w:bookmarkEnd w:id="1"/>
      <w:r w:rsidR="003F3C5F">
        <w:rPr>
          <w:lang w:val="en-US"/>
        </w:rPr>
        <w:t xml:space="preserve"> the financial report; Seconded by Jill Hendry</w:t>
      </w:r>
      <w:r w:rsidR="00863A84">
        <w:rPr>
          <w:lang w:val="en-US"/>
        </w:rPr>
        <w:t xml:space="preserve"> and passed without dissent</w:t>
      </w:r>
    </w:p>
    <w:p w14:paraId="3C016B9A" w14:textId="3673363D" w:rsidR="00863A84" w:rsidRDefault="00AF4F26" w:rsidP="00863A84">
      <w:pPr>
        <w:pStyle w:val="ListParagraph"/>
        <w:numPr>
          <w:ilvl w:val="0"/>
          <w:numId w:val="1"/>
        </w:numPr>
        <w:jc w:val="both"/>
        <w:rPr>
          <w:lang w:val="en-US"/>
        </w:rPr>
      </w:pPr>
      <w:r w:rsidRPr="00FC5752">
        <w:rPr>
          <w:b/>
          <w:bCs/>
          <w:u w:val="single"/>
          <w:lang w:val="en-US"/>
        </w:rPr>
        <w:t>Community Investment</w:t>
      </w:r>
      <w:r w:rsidR="00FC5752" w:rsidRPr="00FC5752">
        <w:rPr>
          <w:b/>
          <w:bCs/>
          <w:u w:val="single"/>
          <w:lang w:val="en-US"/>
        </w:rPr>
        <w:t xml:space="preserve"> Committee Report</w:t>
      </w:r>
      <w:r w:rsidR="00FC5752">
        <w:rPr>
          <w:lang w:val="en-US"/>
        </w:rPr>
        <w:t xml:space="preserve">: </w:t>
      </w:r>
      <w:r w:rsidRPr="00AF4F26">
        <w:rPr>
          <w:lang w:val="en-US"/>
        </w:rPr>
        <w:t xml:space="preserve">John </w:t>
      </w:r>
      <w:proofErr w:type="spellStart"/>
      <w:r w:rsidRPr="00AF4F26">
        <w:rPr>
          <w:lang w:val="en-US"/>
        </w:rPr>
        <w:t>Carlon</w:t>
      </w:r>
      <w:proofErr w:type="spellEnd"/>
      <w:r w:rsidRPr="00AF4F26">
        <w:rPr>
          <w:lang w:val="en-US"/>
        </w:rPr>
        <w:t xml:space="preserve">, Chair of the Community Investment Committee, reported that this committee had met on the 16th of October with a quorum present, and had approved a recommendation for the readers, using 2018-19 funds, but had deferred action on the </w:t>
      </w:r>
      <w:proofErr w:type="spellStart"/>
      <w:r w:rsidRPr="00AF4F26">
        <w:rPr>
          <w:lang w:val="en-US"/>
        </w:rPr>
        <w:t>Concow</w:t>
      </w:r>
      <w:proofErr w:type="spellEnd"/>
      <w:r w:rsidRPr="00AF4F26">
        <w:rPr>
          <w:lang w:val="en-US"/>
        </w:rPr>
        <w:t xml:space="preserve"> community kitchen project.</w:t>
      </w:r>
      <w:r w:rsidRPr="00AF4F26">
        <w:t xml:space="preserve"> </w:t>
      </w:r>
      <w:r w:rsidR="00453954" w:rsidRPr="00453954">
        <w:rPr>
          <w:b/>
          <w:bCs/>
        </w:rPr>
        <w:t>MOTION:</w:t>
      </w:r>
      <w:r w:rsidR="00453954">
        <w:t xml:space="preserve"> </w:t>
      </w:r>
      <w:r w:rsidRPr="00AF4F26">
        <w:rPr>
          <w:lang w:val="en-US"/>
        </w:rPr>
        <w:t xml:space="preserve">Carol </w:t>
      </w:r>
      <w:proofErr w:type="spellStart"/>
      <w:r w:rsidRPr="00AF4F26">
        <w:rPr>
          <w:lang w:val="en-US"/>
        </w:rPr>
        <w:t>Linscheid</w:t>
      </w:r>
      <w:proofErr w:type="spellEnd"/>
      <w:r w:rsidRPr="00AF4F26">
        <w:rPr>
          <w:lang w:val="en-US"/>
        </w:rPr>
        <w:t xml:space="preserve"> motioned to approve the Community Investment Committee's recommendation to award $5000 to Sierra View for "Mifflin reader books." This donation is subject to matching funds from the PTO and the ability to publicize the donation. Additionally, the books are to be branded with a sticker/stamp. The motion was seconded by </w:t>
      </w:r>
      <w:proofErr w:type="spellStart"/>
      <w:r w:rsidRPr="00AF4F26">
        <w:rPr>
          <w:lang w:val="en-US"/>
        </w:rPr>
        <w:t>Dewit</w:t>
      </w:r>
      <w:bookmarkStart w:id="2" w:name="_GoBack"/>
      <w:bookmarkEnd w:id="2"/>
      <w:proofErr w:type="spellEnd"/>
      <w:r w:rsidRPr="00AF4F26">
        <w:rPr>
          <w:lang w:val="en-US"/>
        </w:rPr>
        <w:t xml:space="preserve"> </w:t>
      </w:r>
      <w:proofErr w:type="spellStart"/>
      <w:r w:rsidRPr="00AF4F26">
        <w:rPr>
          <w:lang w:val="en-US"/>
        </w:rPr>
        <w:t>Zeleke</w:t>
      </w:r>
      <w:proofErr w:type="spellEnd"/>
      <w:r w:rsidRPr="00AF4F26">
        <w:rPr>
          <w:lang w:val="en-US"/>
        </w:rPr>
        <w:t xml:space="preserve"> and passed without dissent.</w:t>
      </w:r>
    </w:p>
    <w:p w14:paraId="00B228A0" w14:textId="32BA5C97" w:rsidR="00FC5752" w:rsidRPr="00FC5752" w:rsidRDefault="00FC5752" w:rsidP="00453954">
      <w:pPr>
        <w:pStyle w:val="ListParagraph"/>
        <w:numPr>
          <w:ilvl w:val="0"/>
          <w:numId w:val="1"/>
        </w:numPr>
        <w:jc w:val="both"/>
        <w:rPr>
          <w:lang w:val="en-US"/>
        </w:rPr>
      </w:pPr>
      <w:r w:rsidRPr="00FC5752">
        <w:rPr>
          <w:b/>
          <w:bCs/>
          <w:u w:val="single"/>
          <w:lang w:val="en-US"/>
        </w:rPr>
        <w:t>Membership</w:t>
      </w:r>
      <w:r w:rsidRPr="00FC5752">
        <w:rPr>
          <w:lang w:val="en-US"/>
        </w:rPr>
        <w:t xml:space="preserve">: Neil Yelland has been proposed for membership and a 7-day notice has been completed. Diane Kelley submitted </w:t>
      </w:r>
      <w:r w:rsidR="00453954">
        <w:rPr>
          <w:lang w:val="en-US"/>
        </w:rPr>
        <w:t>her</w:t>
      </w:r>
      <w:r w:rsidRPr="00FC5752">
        <w:rPr>
          <w:lang w:val="en-US"/>
        </w:rPr>
        <w:t xml:space="preserve"> resignation effective Oct 16</w:t>
      </w:r>
      <w:r w:rsidRPr="00FC5752">
        <w:rPr>
          <w:vertAlign w:val="superscript"/>
          <w:lang w:val="en-US"/>
        </w:rPr>
        <w:t>th</w:t>
      </w:r>
      <w:r w:rsidRPr="00FC5752">
        <w:rPr>
          <w:lang w:val="en-US"/>
        </w:rPr>
        <w:t xml:space="preserve">, 2019. </w:t>
      </w:r>
      <w:r w:rsidRPr="00453954">
        <w:rPr>
          <w:b/>
          <w:bCs/>
          <w:lang w:val="en-US"/>
        </w:rPr>
        <w:t>MOTION:</w:t>
      </w:r>
      <w:r w:rsidRPr="00FC5752">
        <w:rPr>
          <w:lang w:val="en-US"/>
        </w:rPr>
        <w:t xml:space="preserve"> Jill Hendry motioned to approve the application of Neil Yelland and accept the resignation of Diane Kelley; Seconded by </w:t>
      </w:r>
      <w:proofErr w:type="spellStart"/>
      <w:r w:rsidRPr="00FC5752">
        <w:rPr>
          <w:lang w:val="en-US"/>
        </w:rPr>
        <w:t>Dewit</w:t>
      </w:r>
      <w:proofErr w:type="spellEnd"/>
      <w:r w:rsidRPr="00FC5752">
        <w:rPr>
          <w:lang w:val="en-US"/>
        </w:rPr>
        <w:t xml:space="preserve"> </w:t>
      </w:r>
      <w:proofErr w:type="spellStart"/>
      <w:r w:rsidRPr="00FC5752">
        <w:rPr>
          <w:lang w:val="en-US"/>
        </w:rPr>
        <w:t>Zeleke</w:t>
      </w:r>
      <w:proofErr w:type="spellEnd"/>
      <w:r w:rsidRPr="00FC5752">
        <w:rPr>
          <w:lang w:val="en-US"/>
        </w:rPr>
        <w:t xml:space="preserve"> and passed without dissent</w:t>
      </w:r>
    </w:p>
    <w:p w14:paraId="7B7E5CA2" w14:textId="3A1A6342" w:rsidR="006C1820" w:rsidRPr="006C1820" w:rsidRDefault="006C1820" w:rsidP="006C1820">
      <w:pPr>
        <w:pStyle w:val="ListParagraph"/>
        <w:numPr>
          <w:ilvl w:val="0"/>
          <w:numId w:val="1"/>
        </w:numPr>
        <w:jc w:val="both"/>
        <w:rPr>
          <w:lang w:val="en-US"/>
        </w:rPr>
      </w:pPr>
      <w:r w:rsidRPr="006C1820">
        <w:rPr>
          <w:b/>
          <w:bCs/>
          <w:u w:val="single"/>
          <w:lang w:val="en-US"/>
        </w:rPr>
        <w:t>Local Project Budget</w:t>
      </w:r>
      <w:r w:rsidRPr="006C1820">
        <w:rPr>
          <w:lang w:val="en-US"/>
        </w:rPr>
        <w:t xml:space="preserve">: </w:t>
      </w:r>
      <w:r w:rsidRPr="006C1820">
        <w:rPr>
          <w:b/>
          <w:bCs/>
          <w:lang w:val="en-US"/>
        </w:rPr>
        <w:t>MOTION</w:t>
      </w:r>
      <w:r w:rsidRPr="006C1820">
        <w:rPr>
          <w:lang w:val="en-US"/>
        </w:rPr>
        <w:t xml:space="preserve">: </w:t>
      </w:r>
      <w:proofErr w:type="spellStart"/>
      <w:r w:rsidRPr="006C1820">
        <w:rPr>
          <w:lang w:val="en-US"/>
        </w:rPr>
        <w:t>Dewit</w:t>
      </w:r>
      <w:proofErr w:type="spellEnd"/>
      <w:r w:rsidRPr="006C1820">
        <w:rPr>
          <w:lang w:val="en-US"/>
        </w:rPr>
        <w:t xml:space="preserve"> </w:t>
      </w:r>
      <w:proofErr w:type="spellStart"/>
      <w:r w:rsidRPr="006C1820">
        <w:rPr>
          <w:lang w:val="en-US"/>
        </w:rPr>
        <w:t>Zeleke</w:t>
      </w:r>
      <w:proofErr w:type="spellEnd"/>
      <w:r w:rsidRPr="006C1820">
        <w:rPr>
          <w:lang w:val="en-US"/>
        </w:rPr>
        <w:t xml:space="preserve"> motioned to increase the local projects budget by $1000.00</w:t>
      </w:r>
      <w:r>
        <w:t xml:space="preserve">. </w:t>
      </w:r>
      <w:r w:rsidRPr="006C1820">
        <w:rPr>
          <w:lang w:val="en-US"/>
        </w:rPr>
        <w:t xml:space="preserve">Seconded by </w:t>
      </w:r>
      <w:r>
        <w:rPr>
          <w:lang w:val="en-US"/>
        </w:rPr>
        <w:t xml:space="preserve">Carol </w:t>
      </w:r>
      <w:proofErr w:type="spellStart"/>
      <w:r>
        <w:rPr>
          <w:lang w:val="en-US"/>
        </w:rPr>
        <w:t>Linscheid</w:t>
      </w:r>
      <w:proofErr w:type="spellEnd"/>
      <w:r w:rsidRPr="006C1820">
        <w:rPr>
          <w:lang w:val="en-US"/>
        </w:rPr>
        <w:t xml:space="preserve"> and passed without dissent</w:t>
      </w:r>
    </w:p>
    <w:p w14:paraId="6523DDAA" w14:textId="46014D7D" w:rsidR="00FC5752" w:rsidRPr="00560960" w:rsidRDefault="00FC5752" w:rsidP="006C1820">
      <w:pPr>
        <w:ind w:left="360"/>
        <w:jc w:val="both"/>
        <w:rPr>
          <w:sz w:val="12"/>
          <w:szCs w:val="12"/>
          <w:lang w:val="en-US"/>
        </w:rPr>
      </w:pPr>
    </w:p>
    <w:p w14:paraId="1441F956" w14:textId="329DAD62" w:rsidR="002B44A9" w:rsidRPr="002B44A9" w:rsidRDefault="002B44A9" w:rsidP="002B44A9">
      <w:pPr>
        <w:jc w:val="both"/>
        <w:rPr>
          <w:b/>
          <w:lang w:val="en-US"/>
        </w:rPr>
      </w:pPr>
      <w:r w:rsidRPr="002B44A9">
        <w:rPr>
          <w:b/>
          <w:lang w:val="en-US"/>
        </w:rPr>
        <w:t>Other Committee Reports (no actions taken)</w:t>
      </w:r>
    </w:p>
    <w:p w14:paraId="349C0380" w14:textId="20807417" w:rsidR="00D3527F" w:rsidRPr="00D3527F" w:rsidRDefault="00D3527F" w:rsidP="00F45C72">
      <w:pPr>
        <w:pStyle w:val="ListParagraph"/>
        <w:numPr>
          <w:ilvl w:val="0"/>
          <w:numId w:val="1"/>
        </w:numPr>
        <w:jc w:val="both"/>
        <w:rPr>
          <w:lang w:val="en-US"/>
        </w:rPr>
      </w:pPr>
      <w:r>
        <w:rPr>
          <w:b/>
          <w:lang w:val="en-US"/>
        </w:rPr>
        <w:t>Membership:</w:t>
      </w:r>
      <w:r w:rsidR="00CA1742">
        <w:rPr>
          <w:lang w:val="en-US"/>
        </w:rPr>
        <w:t xml:space="preserve"> </w:t>
      </w:r>
      <w:r w:rsidR="006C1820">
        <w:rPr>
          <w:lang w:val="en-US"/>
        </w:rPr>
        <w:t>No report</w:t>
      </w:r>
      <w:r w:rsidR="00CA1742">
        <w:rPr>
          <w:lang w:val="en-US"/>
        </w:rPr>
        <w:t xml:space="preserve"> </w:t>
      </w:r>
    </w:p>
    <w:p w14:paraId="3EC00EAD" w14:textId="158AA831" w:rsidR="00B72F6A" w:rsidRDefault="002B44A9" w:rsidP="00F45C72">
      <w:pPr>
        <w:pStyle w:val="ListParagraph"/>
        <w:numPr>
          <w:ilvl w:val="0"/>
          <w:numId w:val="1"/>
        </w:numPr>
        <w:jc w:val="both"/>
        <w:rPr>
          <w:lang w:val="en-US"/>
        </w:rPr>
      </w:pPr>
      <w:r>
        <w:rPr>
          <w:b/>
          <w:u w:val="single"/>
          <w:lang w:val="en-US"/>
        </w:rPr>
        <w:t>Check-</w:t>
      </w:r>
      <w:r w:rsidR="00A76BA2" w:rsidRPr="00250BA8">
        <w:rPr>
          <w:b/>
          <w:u w:val="single"/>
          <w:lang w:val="en-US"/>
        </w:rPr>
        <w:t>In</w:t>
      </w:r>
      <w:r w:rsidR="00A76BA2" w:rsidRPr="00250BA8">
        <w:rPr>
          <w:lang w:val="en-US"/>
        </w:rPr>
        <w:t xml:space="preserve">: </w:t>
      </w:r>
      <w:r w:rsidR="00D3527F">
        <w:rPr>
          <w:lang w:val="en-US"/>
        </w:rPr>
        <w:t>No repo</w:t>
      </w:r>
      <w:r w:rsidR="00CA1742">
        <w:rPr>
          <w:lang w:val="en-US"/>
        </w:rPr>
        <w:t>r</w:t>
      </w:r>
      <w:r w:rsidR="00D3527F">
        <w:rPr>
          <w:lang w:val="en-US"/>
        </w:rPr>
        <w:t>t.</w:t>
      </w:r>
    </w:p>
    <w:p w14:paraId="1D2B8473" w14:textId="221845CC" w:rsidR="002B44A9" w:rsidRDefault="002B44A9" w:rsidP="002B44A9">
      <w:pPr>
        <w:pStyle w:val="ListParagraph"/>
        <w:numPr>
          <w:ilvl w:val="0"/>
          <w:numId w:val="1"/>
        </w:numPr>
        <w:jc w:val="both"/>
        <w:rPr>
          <w:lang w:val="en-US"/>
        </w:rPr>
      </w:pPr>
      <w:r>
        <w:rPr>
          <w:b/>
          <w:u w:val="single"/>
          <w:lang w:val="en-US"/>
        </w:rPr>
        <w:t>Literacy</w:t>
      </w:r>
      <w:r w:rsidRPr="005076D6">
        <w:rPr>
          <w:b/>
          <w:u w:val="single"/>
          <w:lang w:val="en-US"/>
        </w:rPr>
        <w:t>:</w:t>
      </w:r>
      <w:r w:rsidRPr="005076D6">
        <w:rPr>
          <w:lang w:val="en-US"/>
        </w:rPr>
        <w:t xml:space="preserve"> </w:t>
      </w:r>
      <w:r w:rsidR="006C1820">
        <w:rPr>
          <w:lang w:val="en-US"/>
        </w:rPr>
        <w:t>Oct 24</w:t>
      </w:r>
      <w:r w:rsidR="006C1820" w:rsidRPr="006C1820">
        <w:rPr>
          <w:vertAlign w:val="superscript"/>
          <w:lang w:val="en-US"/>
        </w:rPr>
        <w:t>th</w:t>
      </w:r>
      <w:r w:rsidR="006C1820">
        <w:rPr>
          <w:lang w:val="en-US"/>
        </w:rPr>
        <w:t xml:space="preserve"> will be the presentation of books to Shasta.</w:t>
      </w:r>
    </w:p>
    <w:p w14:paraId="66A479D4" w14:textId="1193DC2E" w:rsidR="00CA79C1" w:rsidRDefault="00CA79C1" w:rsidP="00CA79C1">
      <w:pPr>
        <w:pStyle w:val="ListParagraph"/>
        <w:numPr>
          <w:ilvl w:val="0"/>
          <w:numId w:val="1"/>
        </w:numPr>
        <w:jc w:val="both"/>
        <w:rPr>
          <w:lang w:val="en-US"/>
        </w:rPr>
      </w:pPr>
      <w:r w:rsidRPr="003E561B">
        <w:rPr>
          <w:b/>
          <w:u w:val="single"/>
          <w:lang w:val="en-US"/>
        </w:rPr>
        <w:t>Local Projects</w:t>
      </w:r>
      <w:r w:rsidRPr="003E561B">
        <w:rPr>
          <w:b/>
          <w:lang w:val="en-US"/>
        </w:rPr>
        <w:t xml:space="preserve">: </w:t>
      </w:r>
      <w:r w:rsidR="006C1820">
        <w:rPr>
          <w:lang w:val="en-US"/>
        </w:rPr>
        <w:t>October 26</w:t>
      </w:r>
      <w:r w:rsidR="006C1820" w:rsidRPr="006C1820">
        <w:rPr>
          <w:vertAlign w:val="superscript"/>
          <w:lang w:val="en-US"/>
        </w:rPr>
        <w:t>th</w:t>
      </w:r>
      <w:r w:rsidR="006C1820">
        <w:rPr>
          <w:lang w:val="en-US"/>
        </w:rPr>
        <w:t xml:space="preserve"> is the Hooker Oak beautification project.</w:t>
      </w:r>
    </w:p>
    <w:p w14:paraId="2C40363C" w14:textId="47A4A760" w:rsidR="00CA79C1" w:rsidRDefault="00CA79C1" w:rsidP="00CA79C1">
      <w:pPr>
        <w:pStyle w:val="ListParagraph"/>
        <w:numPr>
          <w:ilvl w:val="0"/>
          <w:numId w:val="1"/>
        </w:numPr>
        <w:jc w:val="both"/>
        <w:rPr>
          <w:lang w:val="en-US"/>
        </w:rPr>
      </w:pPr>
      <w:r>
        <w:rPr>
          <w:b/>
          <w:u w:val="single"/>
          <w:lang w:val="en-US"/>
        </w:rPr>
        <w:t>Socials:</w:t>
      </w:r>
      <w:r>
        <w:rPr>
          <w:lang w:val="en-US"/>
        </w:rPr>
        <w:t xml:space="preserve"> </w:t>
      </w:r>
      <w:r w:rsidR="006C1820">
        <w:rPr>
          <w:lang w:val="en-US"/>
        </w:rPr>
        <w:t>Oct 24</w:t>
      </w:r>
      <w:r w:rsidR="006C1820" w:rsidRPr="006C1820">
        <w:rPr>
          <w:vertAlign w:val="superscript"/>
          <w:lang w:val="en-US"/>
        </w:rPr>
        <w:t>th</w:t>
      </w:r>
      <w:r w:rsidR="006C1820">
        <w:rPr>
          <w:lang w:val="en-US"/>
        </w:rPr>
        <w:t xml:space="preserve"> Halloween social at Dan Bay’s</w:t>
      </w:r>
    </w:p>
    <w:p w14:paraId="49D0FE63" w14:textId="3A17D3A5" w:rsidR="00CA79C1" w:rsidRPr="00496276" w:rsidRDefault="00CA79C1" w:rsidP="00CA79C1">
      <w:pPr>
        <w:pStyle w:val="ListParagraph"/>
        <w:numPr>
          <w:ilvl w:val="0"/>
          <w:numId w:val="1"/>
        </w:numPr>
        <w:jc w:val="both"/>
        <w:rPr>
          <w:lang w:val="en-US"/>
        </w:rPr>
      </w:pPr>
      <w:r w:rsidRPr="00E02CBD">
        <w:rPr>
          <w:b/>
          <w:u w:val="single"/>
          <w:lang w:val="en-US"/>
        </w:rPr>
        <w:t>Fundraising</w:t>
      </w:r>
      <w:r w:rsidRPr="00496276">
        <w:rPr>
          <w:b/>
          <w:lang w:val="en-US"/>
        </w:rPr>
        <w:t xml:space="preserve">: </w:t>
      </w:r>
      <w:r w:rsidR="006C1820">
        <w:rPr>
          <w:lang w:val="en-US"/>
        </w:rPr>
        <w:t>Sponsor Letters are going out</w:t>
      </w:r>
      <w:r>
        <w:rPr>
          <w:lang w:val="en-US"/>
        </w:rPr>
        <w:t xml:space="preserve"> </w:t>
      </w:r>
    </w:p>
    <w:p w14:paraId="2313CA39" w14:textId="7BD25360" w:rsidR="002B44A9" w:rsidRPr="00250BA8" w:rsidRDefault="008464E1" w:rsidP="00F45C72">
      <w:pPr>
        <w:pStyle w:val="ListParagraph"/>
        <w:numPr>
          <w:ilvl w:val="0"/>
          <w:numId w:val="1"/>
        </w:numPr>
        <w:jc w:val="both"/>
        <w:rPr>
          <w:lang w:val="en-US"/>
        </w:rPr>
      </w:pPr>
      <w:r w:rsidRPr="008464E1">
        <w:rPr>
          <w:b/>
          <w:u w:val="single"/>
          <w:lang w:val="en-US"/>
        </w:rPr>
        <w:t>Public Relations</w:t>
      </w:r>
      <w:r>
        <w:rPr>
          <w:lang w:val="en-US"/>
        </w:rPr>
        <w:t xml:space="preserve">: </w:t>
      </w:r>
      <w:r w:rsidR="006C1820">
        <w:rPr>
          <w:lang w:val="en-US"/>
        </w:rPr>
        <w:t>No report</w:t>
      </w:r>
    </w:p>
    <w:p w14:paraId="3713F5F8" w14:textId="77777777" w:rsidR="008464E1" w:rsidRPr="006803C5" w:rsidRDefault="008464E1" w:rsidP="00F45C72">
      <w:pPr>
        <w:pStyle w:val="ListParagraph"/>
        <w:jc w:val="both"/>
        <w:rPr>
          <w:sz w:val="2"/>
          <w:lang w:val="en-US"/>
        </w:rPr>
      </w:pPr>
    </w:p>
    <w:p w14:paraId="3D294552" w14:textId="7FE11C1C" w:rsidR="00400D84" w:rsidRPr="00400D84" w:rsidRDefault="00400D84" w:rsidP="00400D84">
      <w:pPr>
        <w:numPr>
          <w:ilvl w:val="0"/>
          <w:numId w:val="1"/>
        </w:numPr>
        <w:jc w:val="both"/>
        <w:rPr>
          <w:lang w:val="en-US"/>
        </w:rPr>
      </w:pPr>
      <w:r w:rsidRPr="00400D84">
        <w:rPr>
          <w:b/>
          <w:lang w:val="en-US"/>
        </w:rPr>
        <w:t>International:</w:t>
      </w:r>
      <w:r w:rsidRPr="00400D84">
        <w:rPr>
          <w:lang w:val="en-US"/>
        </w:rPr>
        <w:t xml:space="preserve"> </w:t>
      </w:r>
      <w:r w:rsidR="006C1820">
        <w:rPr>
          <w:lang w:val="en-US"/>
        </w:rPr>
        <w:t>No report</w:t>
      </w:r>
    </w:p>
    <w:p w14:paraId="6D522798" w14:textId="77777777" w:rsidR="00A06533" w:rsidRDefault="00A06533" w:rsidP="00F45C72">
      <w:pPr>
        <w:jc w:val="both"/>
        <w:rPr>
          <w:lang w:val="en-US"/>
        </w:rPr>
      </w:pPr>
    </w:p>
    <w:p w14:paraId="473B8A5F" w14:textId="03DDBDD3" w:rsidR="003D4A4D" w:rsidRPr="00B816CE" w:rsidRDefault="00A06533" w:rsidP="00F45C72">
      <w:pPr>
        <w:jc w:val="both"/>
        <w:rPr>
          <w:lang w:val="en-US"/>
        </w:rPr>
      </w:pPr>
      <w:r>
        <w:rPr>
          <w:lang w:val="en-US"/>
        </w:rPr>
        <w:t>Meeting Adjourned at 8:</w:t>
      </w:r>
      <w:r w:rsidR="00560960">
        <w:rPr>
          <w:lang w:val="en-US"/>
        </w:rPr>
        <w:t>48</w:t>
      </w:r>
      <w:r w:rsidR="008464E1">
        <w:rPr>
          <w:lang w:val="en-US"/>
        </w:rPr>
        <w:t xml:space="preserve"> a.m.</w:t>
      </w:r>
    </w:p>
    <w:p w14:paraId="734FC1CC" w14:textId="693E8E0C" w:rsidR="003E6FBA" w:rsidRDefault="003E6FBA" w:rsidP="00F45C72">
      <w:pPr>
        <w:jc w:val="both"/>
        <w:rPr>
          <w:b/>
          <w:lang w:val="en-US"/>
        </w:rPr>
      </w:pPr>
    </w:p>
    <w:sectPr w:rsidR="003E6FBA" w:rsidSect="008464E1">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3D069" w14:textId="77777777" w:rsidR="00BB7E12" w:rsidRDefault="00BB7E12" w:rsidP="003D4A4D">
      <w:pPr>
        <w:spacing w:line="240" w:lineRule="auto"/>
      </w:pPr>
      <w:r>
        <w:separator/>
      </w:r>
    </w:p>
  </w:endnote>
  <w:endnote w:type="continuationSeparator" w:id="0">
    <w:p w14:paraId="7694DA98" w14:textId="77777777" w:rsidR="00BB7E12" w:rsidRDefault="00BB7E12" w:rsidP="003D4A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ABA48" w14:textId="77777777" w:rsidR="00A06533" w:rsidRDefault="00A06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C292E" w14:textId="77777777" w:rsidR="00A06533" w:rsidRDefault="00A06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78FD" w14:textId="77777777" w:rsidR="00A06533" w:rsidRDefault="00A06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6DC10" w14:textId="77777777" w:rsidR="00BB7E12" w:rsidRDefault="00BB7E12" w:rsidP="003D4A4D">
      <w:pPr>
        <w:spacing w:line="240" w:lineRule="auto"/>
      </w:pPr>
      <w:r>
        <w:separator/>
      </w:r>
    </w:p>
  </w:footnote>
  <w:footnote w:type="continuationSeparator" w:id="0">
    <w:p w14:paraId="7801215A" w14:textId="77777777" w:rsidR="00BB7E12" w:rsidRDefault="00BB7E12" w:rsidP="003D4A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8A35" w14:textId="77777777" w:rsidR="00A06533" w:rsidRDefault="00A06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5884" w14:textId="3C1A36DE" w:rsidR="00E36224" w:rsidRDefault="00FB7F39">
    <w:pPr>
      <w:pStyle w:val="Header"/>
    </w:pPr>
    <w:sdt>
      <w:sdtPr>
        <w:id w:val="1432097184"/>
        <w:docPartObj>
          <w:docPartGallery w:val="Watermarks"/>
          <w:docPartUnique/>
        </w:docPartObj>
      </w:sdtPr>
      <w:sdtEndPr/>
      <w:sdtContent>
        <w:r>
          <w:rPr>
            <w:noProof/>
          </w:rPr>
          <w:pict w14:anchorId="5BF8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36224">
      <w:rPr>
        <w:noProof/>
        <w:lang w:val="en-US"/>
      </w:rPr>
      <w:drawing>
        <wp:inline distT="0" distB="0" distL="0" distR="0" wp14:anchorId="54C81C20" wp14:editId="0C819718">
          <wp:extent cx="2667000" cy="517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920EN_Lockup_PMS-C.png"/>
                  <pic:cNvPicPr/>
                </pic:nvPicPr>
                <pic:blipFill rotWithShape="1">
                  <a:blip r:embed="rId1" cstate="print">
                    <a:extLst>
                      <a:ext uri="{28A0092B-C50C-407E-A947-70E740481C1C}">
                        <a14:useLocalDpi xmlns:a14="http://schemas.microsoft.com/office/drawing/2010/main" val="0"/>
                      </a:ext>
                    </a:extLst>
                  </a:blip>
                  <a:srcRect t="22435" b="23273"/>
                  <a:stretch/>
                </pic:blipFill>
                <pic:spPr bwMode="auto">
                  <a:xfrm>
                    <a:off x="0" y="0"/>
                    <a:ext cx="2846842" cy="552031"/>
                  </a:xfrm>
                  <a:prstGeom prst="rect">
                    <a:avLst/>
                  </a:prstGeom>
                  <a:ln>
                    <a:noFill/>
                  </a:ln>
                  <a:extLst>
                    <a:ext uri="{53640926-AAD7-44D8-BBD7-CCE9431645EC}">
                      <a14:shadowObscured xmlns:a14="http://schemas.microsoft.com/office/drawing/2010/main"/>
                    </a:ext>
                  </a:extLst>
                </pic:spPr>
              </pic:pic>
            </a:graphicData>
          </a:graphic>
        </wp:inline>
      </w:drawing>
    </w:r>
  </w:p>
  <w:p w14:paraId="11B7DCA0" w14:textId="77777777" w:rsidR="003D4A4D" w:rsidRDefault="003D4A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3D1C8" w14:textId="77777777" w:rsidR="00A06533" w:rsidRDefault="00A06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1EF6"/>
    <w:multiLevelType w:val="hybridMultilevel"/>
    <w:tmpl w:val="F7B0E4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8E77A6E"/>
    <w:multiLevelType w:val="hybridMultilevel"/>
    <w:tmpl w:val="5E30ADEE"/>
    <w:lvl w:ilvl="0" w:tplc="2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316"/>
    <w:rsid w:val="00002A78"/>
    <w:rsid w:val="00003F04"/>
    <w:rsid w:val="00014901"/>
    <w:rsid w:val="000240D5"/>
    <w:rsid w:val="00024D33"/>
    <w:rsid w:val="00026D1A"/>
    <w:rsid w:val="00034FA7"/>
    <w:rsid w:val="00035FBE"/>
    <w:rsid w:val="0005761B"/>
    <w:rsid w:val="0005786D"/>
    <w:rsid w:val="000673DA"/>
    <w:rsid w:val="000A57EC"/>
    <w:rsid w:val="000B0316"/>
    <w:rsid w:val="000B1DED"/>
    <w:rsid w:val="000C0CAF"/>
    <w:rsid w:val="000C5ECC"/>
    <w:rsid w:val="0010114F"/>
    <w:rsid w:val="00113D53"/>
    <w:rsid w:val="00124FAA"/>
    <w:rsid w:val="0013582E"/>
    <w:rsid w:val="001548E5"/>
    <w:rsid w:val="00164C80"/>
    <w:rsid w:val="00170C55"/>
    <w:rsid w:val="00182013"/>
    <w:rsid w:val="001F3DBF"/>
    <w:rsid w:val="00205F8A"/>
    <w:rsid w:val="002162D3"/>
    <w:rsid w:val="00236EB2"/>
    <w:rsid w:val="00240461"/>
    <w:rsid w:val="00250BA8"/>
    <w:rsid w:val="00264DB6"/>
    <w:rsid w:val="00265368"/>
    <w:rsid w:val="0028082B"/>
    <w:rsid w:val="0029141F"/>
    <w:rsid w:val="002B44A9"/>
    <w:rsid w:val="002E080C"/>
    <w:rsid w:val="002E544A"/>
    <w:rsid w:val="003108AB"/>
    <w:rsid w:val="0031125A"/>
    <w:rsid w:val="003117FA"/>
    <w:rsid w:val="0032372B"/>
    <w:rsid w:val="003334F6"/>
    <w:rsid w:val="0033359B"/>
    <w:rsid w:val="00344B4B"/>
    <w:rsid w:val="00344E20"/>
    <w:rsid w:val="00345680"/>
    <w:rsid w:val="00363922"/>
    <w:rsid w:val="0037069B"/>
    <w:rsid w:val="00376C86"/>
    <w:rsid w:val="00393A47"/>
    <w:rsid w:val="003C43B2"/>
    <w:rsid w:val="003D4A4D"/>
    <w:rsid w:val="003E561B"/>
    <w:rsid w:val="003E6393"/>
    <w:rsid w:val="003E6FBA"/>
    <w:rsid w:val="003F3C5F"/>
    <w:rsid w:val="00400D84"/>
    <w:rsid w:val="0040373B"/>
    <w:rsid w:val="00422FEA"/>
    <w:rsid w:val="00450641"/>
    <w:rsid w:val="00450FBD"/>
    <w:rsid w:val="00453954"/>
    <w:rsid w:val="00482E61"/>
    <w:rsid w:val="00496276"/>
    <w:rsid w:val="004B3DBD"/>
    <w:rsid w:val="004C5C15"/>
    <w:rsid w:val="004E5D38"/>
    <w:rsid w:val="004F0354"/>
    <w:rsid w:val="004F4297"/>
    <w:rsid w:val="004F7450"/>
    <w:rsid w:val="005076D6"/>
    <w:rsid w:val="0054021C"/>
    <w:rsid w:val="00540947"/>
    <w:rsid w:val="005510A6"/>
    <w:rsid w:val="00560960"/>
    <w:rsid w:val="00562CAB"/>
    <w:rsid w:val="00563346"/>
    <w:rsid w:val="00566B22"/>
    <w:rsid w:val="005762F9"/>
    <w:rsid w:val="00590524"/>
    <w:rsid w:val="005C1A12"/>
    <w:rsid w:val="00644E16"/>
    <w:rsid w:val="00646E62"/>
    <w:rsid w:val="006473AB"/>
    <w:rsid w:val="00656AB8"/>
    <w:rsid w:val="00667B84"/>
    <w:rsid w:val="0067082C"/>
    <w:rsid w:val="006803C5"/>
    <w:rsid w:val="00684501"/>
    <w:rsid w:val="006B41F8"/>
    <w:rsid w:val="006C1820"/>
    <w:rsid w:val="006C79D1"/>
    <w:rsid w:val="006D1092"/>
    <w:rsid w:val="006F6C57"/>
    <w:rsid w:val="006F7C19"/>
    <w:rsid w:val="00723692"/>
    <w:rsid w:val="00741E67"/>
    <w:rsid w:val="00762C31"/>
    <w:rsid w:val="00770CA0"/>
    <w:rsid w:val="0077322C"/>
    <w:rsid w:val="007934F9"/>
    <w:rsid w:val="007A56DC"/>
    <w:rsid w:val="007E172F"/>
    <w:rsid w:val="007E3027"/>
    <w:rsid w:val="007F39D2"/>
    <w:rsid w:val="0080458F"/>
    <w:rsid w:val="008052A2"/>
    <w:rsid w:val="00820116"/>
    <w:rsid w:val="00834ECA"/>
    <w:rsid w:val="0084085E"/>
    <w:rsid w:val="008460DB"/>
    <w:rsid w:val="008464E1"/>
    <w:rsid w:val="00853907"/>
    <w:rsid w:val="00863A84"/>
    <w:rsid w:val="00877548"/>
    <w:rsid w:val="0088143B"/>
    <w:rsid w:val="0088225F"/>
    <w:rsid w:val="008B13A3"/>
    <w:rsid w:val="008B7CCF"/>
    <w:rsid w:val="008D012D"/>
    <w:rsid w:val="008D69C9"/>
    <w:rsid w:val="008E6B98"/>
    <w:rsid w:val="008F0611"/>
    <w:rsid w:val="008F520E"/>
    <w:rsid w:val="008F6E1F"/>
    <w:rsid w:val="008F6E75"/>
    <w:rsid w:val="00900214"/>
    <w:rsid w:val="009118C0"/>
    <w:rsid w:val="00916763"/>
    <w:rsid w:val="00942174"/>
    <w:rsid w:val="00956618"/>
    <w:rsid w:val="00965AC3"/>
    <w:rsid w:val="0097194C"/>
    <w:rsid w:val="0097446D"/>
    <w:rsid w:val="0098338F"/>
    <w:rsid w:val="00985801"/>
    <w:rsid w:val="009B5AD6"/>
    <w:rsid w:val="009C77C7"/>
    <w:rsid w:val="009D096A"/>
    <w:rsid w:val="00A06533"/>
    <w:rsid w:val="00A17883"/>
    <w:rsid w:val="00A24F12"/>
    <w:rsid w:val="00A26EA0"/>
    <w:rsid w:val="00A27D41"/>
    <w:rsid w:val="00A30122"/>
    <w:rsid w:val="00A3296D"/>
    <w:rsid w:val="00A53B0F"/>
    <w:rsid w:val="00A74A3B"/>
    <w:rsid w:val="00A75E2F"/>
    <w:rsid w:val="00A76BA2"/>
    <w:rsid w:val="00A81D92"/>
    <w:rsid w:val="00A91D64"/>
    <w:rsid w:val="00A97130"/>
    <w:rsid w:val="00AA0029"/>
    <w:rsid w:val="00AD4D64"/>
    <w:rsid w:val="00AF156E"/>
    <w:rsid w:val="00AF4F26"/>
    <w:rsid w:val="00AF57A3"/>
    <w:rsid w:val="00B04942"/>
    <w:rsid w:val="00B067B9"/>
    <w:rsid w:val="00B30FA8"/>
    <w:rsid w:val="00B318CA"/>
    <w:rsid w:val="00B35C1C"/>
    <w:rsid w:val="00B55D55"/>
    <w:rsid w:val="00B64AD5"/>
    <w:rsid w:val="00B72F6A"/>
    <w:rsid w:val="00B816CE"/>
    <w:rsid w:val="00B83810"/>
    <w:rsid w:val="00B83AEF"/>
    <w:rsid w:val="00B879A8"/>
    <w:rsid w:val="00BB7E12"/>
    <w:rsid w:val="00BC10E1"/>
    <w:rsid w:val="00BC45D9"/>
    <w:rsid w:val="00BC7128"/>
    <w:rsid w:val="00BD1700"/>
    <w:rsid w:val="00BE1398"/>
    <w:rsid w:val="00BF0E47"/>
    <w:rsid w:val="00BF6C4D"/>
    <w:rsid w:val="00BF6DF5"/>
    <w:rsid w:val="00BF719F"/>
    <w:rsid w:val="00C22900"/>
    <w:rsid w:val="00C42283"/>
    <w:rsid w:val="00C5031F"/>
    <w:rsid w:val="00C638DA"/>
    <w:rsid w:val="00C90082"/>
    <w:rsid w:val="00CA1742"/>
    <w:rsid w:val="00CA79C1"/>
    <w:rsid w:val="00CB091C"/>
    <w:rsid w:val="00CB4935"/>
    <w:rsid w:val="00CC3027"/>
    <w:rsid w:val="00CC49E2"/>
    <w:rsid w:val="00CD4138"/>
    <w:rsid w:val="00CD5905"/>
    <w:rsid w:val="00CD6CE9"/>
    <w:rsid w:val="00CD7207"/>
    <w:rsid w:val="00CE3F32"/>
    <w:rsid w:val="00D109BD"/>
    <w:rsid w:val="00D12BAD"/>
    <w:rsid w:val="00D13C11"/>
    <w:rsid w:val="00D23993"/>
    <w:rsid w:val="00D2757D"/>
    <w:rsid w:val="00D3527F"/>
    <w:rsid w:val="00D451EF"/>
    <w:rsid w:val="00D46DD4"/>
    <w:rsid w:val="00D71F76"/>
    <w:rsid w:val="00D73E77"/>
    <w:rsid w:val="00D74E7A"/>
    <w:rsid w:val="00D75863"/>
    <w:rsid w:val="00D9505D"/>
    <w:rsid w:val="00D96727"/>
    <w:rsid w:val="00DB19F6"/>
    <w:rsid w:val="00DC2890"/>
    <w:rsid w:val="00DF52E8"/>
    <w:rsid w:val="00E02CBD"/>
    <w:rsid w:val="00E36224"/>
    <w:rsid w:val="00E37538"/>
    <w:rsid w:val="00E82EF7"/>
    <w:rsid w:val="00E83FAD"/>
    <w:rsid w:val="00E86E76"/>
    <w:rsid w:val="00E872CC"/>
    <w:rsid w:val="00E932C6"/>
    <w:rsid w:val="00EA4BB3"/>
    <w:rsid w:val="00EC18A4"/>
    <w:rsid w:val="00ED7A00"/>
    <w:rsid w:val="00EF2D18"/>
    <w:rsid w:val="00F300BB"/>
    <w:rsid w:val="00F33C25"/>
    <w:rsid w:val="00F45B5C"/>
    <w:rsid w:val="00F45C72"/>
    <w:rsid w:val="00F47C7C"/>
    <w:rsid w:val="00F62F68"/>
    <w:rsid w:val="00F759B9"/>
    <w:rsid w:val="00F7627C"/>
    <w:rsid w:val="00F77EB8"/>
    <w:rsid w:val="00F828E8"/>
    <w:rsid w:val="00FB7F39"/>
    <w:rsid w:val="00FC5752"/>
    <w:rsid w:val="00FD18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CB60C66"/>
  <w15:docId w15:val="{BA99AFD4-5E5D-4CF4-8FC8-EAB88228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A4D"/>
    <w:pPr>
      <w:tabs>
        <w:tab w:val="center" w:pos="4680"/>
        <w:tab w:val="right" w:pos="9360"/>
      </w:tabs>
      <w:spacing w:line="240" w:lineRule="auto"/>
    </w:pPr>
  </w:style>
  <w:style w:type="character" w:customStyle="1" w:styleId="HeaderChar">
    <w:name w:val="Header Char"/>
    <w:basedOn w:val="DefaultParagraphFont"/>
    <w:link w:val="Header"/>
    <w:uiPriority w:val="99"/>
    <w:rsid w:val="003D4A4D"/>
  </w:style>
  <w:style w:type="paragraph" w:styleId="Footer">
    <w:name w:val="footer"/>
    <w:basedOn w:val="Normal"/>
    <w:link w:val="FooterChar"/>
    <w:uiPriority w:val="99"/>
    <w:unhideWhenUsed/>
    <w:rsid w:val="003D4A4D"/>
    <w:pPr>
      <w:tabs>
        <w:tab w:val="center" w:pos="4680"/>
        <w:tab w:val="right" w:pos="9360"/>
      </w:tabs>
      <w:spacing w:line="240" w:lineRule="auto"/>
    </w:pPr>
  </w:style>
  <w:style w:type="character" w:customStyle="1" w:styleId="FooterChar">
    <w:name w:val="Footer Char"/>
    <w:basedOn w:val="DefaultParagraphFont"/>
    <w:link w:val="Footer"/>
    <w:uiPriority w:val="99"/>
    <w:rsid w:val="003D4A4D"/>
  </w:style>
  <w:style w:type="paragraph" w:styleId="ListParagraph">
    <w:name w:val="List Paragraph"/>
    <w:basedOn w:val="Normal"/>
    <w:uiPriority w:val="34"/>
    <w:qFormat/>
    <w:rsid w:val="00264DB6"/>
    <w:pPr>
      <w:ind w:left="720"/>
      <w:contextualSpacing/>
    </w:pPr>
  </w:style>
  <w:style w:type="character" w:styleId="CommentReference">
    <w:name w:val="annotation reference"/>
    <w:basedOn w:val="DefaultParagraphFont"/>
    <w:uiPriority w:val="99"/>
    <w:semiHidden/>
    <w:unhideWhenUsed/>
    <w:rsid w:val="00EC18A4"/>
    <w:rPr>
      <w:sz w:val="16"/>
      <w:szCs w:val="16"/>
    </w:rPr>
  </w:style>
  <w:style w:type="paragraph" w:styleId="CommentText">
    <w:name w:val="annotation text"/>
    <w:basedOn w:val="Normal"/>
    <w:link w:val="CommentTextChar"/>
    <w:uiPriority w:val="99"/>
    <w:semiHidden/>
    <w:unhideWhenUsed/>
    <w:rsid w:val="00EC18A4"/>
    <w:pPr>
      <w:spacing w:line="240" w:lineRule="auto"/>
    </w:pPr>
    <w:rPr>
      <w:sz w:val="20"/>
      <w:szCs w:val="20"/>
    </w:rPr>
  </w:style>
  <w:style w:type="character" w:customStyle="1" w:styleId="CommentTextChar">
    <w:name w:val="Comment Text Char"/>
    <w:basedOn w:val="DefaultParagraphFont"/>
    <w:link w:val="CommentText"/>
    <w:uiPriority w:val="99"/>
    <w:semiHidden/>
    <w:rsid w:val="00EC18A4"/>
    <w:rPr>
      <w:sz w:val="20"/>
      <w:szCs w:val="20"/>
    </w:rPr>
  </w:style>
  <w:style w:type="paragraph" w:styleId="CommentSubject">
    <w:name w:val="annotation subject"/>
    <w:basedOn w:val="CommentText"/>
    <w:next w:val="CommentText"/>
    <w:link w:val="CommentSubjectChar"/>
    <w:uiPriority w:val="99"/>
    <w:semiHidden/>
    <w:unhideWhenUsed/>
    <w:rsid w:val="00EC18A4"/>
    <w:rPr>
      <w:b/>
      <w:bCs/>
    </w:rPr>
  </w:style>
  <w:style w:type="character" w:customStyle="1" w:styleId="CommentSubjectChar">
    <w:name w:val="Comment Subject Char"/>
    <w:basedOn w:val="CommentTextChar"/>
    <w:link w:val="CommentSubject"/>
    <w:uiPriority w:val="99"/>
    <w:semiHidden/>
    <w:rsid w:val="00EC18A4"/>
    <w:rPr>
      <w:b/>
      <w:bCs/>
      <w:sz w:val="20"/>
      <w:szCs w:val="20"/>
    </w:rPr>
  </w:style>
  <w:style w:type="paragraph" w:styleId="BalloonText">
    <w:name w:val="Balloon Text"/>
    <w:basedOn w:val="Normal"/>
    <w:link w:val="BalloonTextChar"/>
    <w:uiPriority w:val="99"/>
    <w:semiHidden/>
    <w:unhideWhenUsed/>
    <w:rsid w:val="00EC18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B5AB8-AEA4-4DAF-A824-0EE7D068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dc:creator>
  <cp:lastModifiedBy>John Touchette</cp:lastModifiedBy>
  <cp:revision>4</cp:revision>
  <cp:lastPrinted>2019-10-16T15:45:00Z</cp:lastPrinted>
  <dcterms:created xsi:type="dcterms:W3CDTF">2019-11-19T23:34:00Z</dcterms:created>
  <dcterms:modified xsi:type="dcterms:W3CDTF">2019-11-20T15:19:00Z</dcterms:modified>
</cp:coreProperties>
</file>