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E11C7" w14:textId="77777777" w:rsidR="004178AA" w:rsidRDefault="004178AA">
      <w:pPr>
        <w:pStyle w:val="BodyText"/>
        <w:rPr>
          <w:rFonts w:ascii="Times New Roman"/>
          <w:sz w:val="20"/>
        </w:rPr>
      </w:pPr>
    </w:p>
    <w:p w14:paraId="7ABE11C8" w14:textId="77777777" w:rsidR="004178AA" w:rsidRDefault="004178AA">
      <w:pPr>
        <w:pStyle w:val="BodyText"/>
        <w:rPr>
          <w:rFonts w:ascii="Times New Roman"/>
          <w:sz w:val="20"/>
        </w:rPr>
      </w:pPr>
    </w:p>
    <w:p w14:paraId="7ABE11C9" w14:textId="77777777" w:rsidR="004178AA" w:rsidRDefault="004178AA">
      <w:pPr>
        <w:pStyle w:val="BodyText"/>
        <w:rPr>
          <w:rFonts w:ascii="Times New Roman"/>
          <w:sz w:val="20"/>
        </w:rPr>
      </w:pPr>
    </w:p>
    <w:p w14:paraId="7ABE11CA" w14:textId="77777777" w:rsidR="004178AA" w:rsidRDefault="004178AA">
      <w:pPr>
        <w:pStyle w:val="BodyText"/>
        <w:rPr>
          <w:rFonts w:ascii="Times New Roman"/>
          <w:sz w:val="20"/>
        </w:rPr>
      </w:pPr>
    </w:p>
    <w:p w14:paraId="7ABE11CB" w14:textId="77777777" w:rsidR="004178AA" w:rsidRDefault="004178AA">
      <w:pPr>
        <w:pStyle w:val="BodyText"/>
        <w:rPr>
          <w:rFonts w:ascii="Times New Roman"/>
          <w:sz w:val="20"/>
        </w:rPr>
      </w:pPr>
    </w:p>
    <w:p w14:paraId="7ABE11CC" w14:textId="77777777" w:rsidR="004178AA" w:rsidRDefault="004178AA">
      <w:pPr>
        <w:pStyle w:val="BodyText"/>
        <w:rPr>
          <w:rFonts w:ascii="Times New Roman"/>
          <w:sz w:val="20"/>
        </w:rPr>
      </w:pPr>
    </w:p>
    <w:p w14:paraId="7ABE11CD" w14:textId="77777777" w:rsidR="004178AA" w:rsidRDefault="004178AA">
      <w:pPr>
        <w:pStyle w:val="BodyText"/>
        <w:rPr>
          <w:rFonts w:ascii="Times New Roman"/>
          <w:sz w:val="20"/>
        </w:rPr>
      </w:pPr>
    </w:p>
    <w:p w14:paraId="7ABE11CE" w14:textId="77777777" w:rsidR="004178AA" w:rsidRDefault="004178AA">
      <w:pPr>
        <w:pStyle w:val="BodyText"/>
        <w:rPr>
          <w:rFonts w:ascii="Times New Roman"/>
          <w:sz w:val="20"/>
        </w:rPr>
      </w:pPr>
    </w:p>
    <w:p w14:paraId="7ABE11CF" w14:textId="77777777" w:rsidR="004178AA" w:rsidRDefault="004178AA">
      <w:pPr>
        <w:pStyle w:val="BodyText"/>
        <w:rPr>
          <w:rFonts w:ascii="Times New Roman"/>
          <w:sz w:val="20"/>
        </w:rPr>
      </w:pPr>
    </w:p>
    <w:p w14:paraId="7ABE11D0" w14:textId="77777777" w:rsidR="004178AA" w:rsidRDefault="004178AA">
      <w:pPr>
        <w:pStyle w:val="BodyText"/>
        <w:spacing w:before="7"/>
        <w:rPr>
          <w:rFonts w:ascii="Times New Roman"/>
          <w:sz w:val="27"/>
        </w:rPr>
      </w:pPr>
    </w:p>
    <w:p w14:paraId="7ABE11D1" w14:textId="77777777" w:rsidR="004178AA" w:rsidRDefault="006B522A">
      <w:pPr>
        <w:spacing w:line="1600" w:lineRule="exact"/>
        <w:ind w:left="23" w:right="40"/>
        <w:jc w:val="center"/>
        <w:rPr>
          <w:rFonts w:ascii="Verdana"/>
          <w:sz w:val="160"/>
        </w:rPr>
      </w:pPr>
      <w:r>
        <w:rPr>
          <w:rFonts w:ascii="Verdana"/>
          <w:color w:val="231F20"/>
          <w:sz w:val="160"/>
        </w:rPr>
        <w:t>Disaster</w:t>
      </w:r>
    </w:p>
    <w:p w14:paraId="7ABE11D2" w14:textId="77777777" w:rsidR="004178AA" w:rsidRDefault="006B522A">
      <w:pPr>
        <w:spacing w:line="2147" w:lineRule="exact"/>
        <w:ind w:left="23" w:right="40"/>
        <w:jc w:val="center"/>
        <w:rPr>
          <w:rFonts w:ascii="Verdana"/>
          <w:sz w:val="200"/>
        </w:rPr>
      </w:pPr>
      <w:r>
        <w:rPr>
          <w:rFonts w:ascii="Verdana"/>
          <w:color w:val="231F20"/>
          <w:spacing w:val="146"/>
          <w:w w:val="110"/>
          <w:sz w:val="200"/>
        </w:rPr>
        <w:t>PLAN</w:t>
      </w:r>
    </w:p>
    <w:p w14:paraId="7ABE11D3" w14:textId="33C0977F" w:rsidR="004178AA" w:rsidRDefault="006B522A">
      <w:pPr>
        <w:spacing w:before="705"/>
        <w:ind w:left="23" w:right="40"/>
        <w:jc w:val="center"/>
        <w:rPr>
          <w:rFonts w:ascii="Verdana"/>
          <w:color w:val="231F20"/>
          <w:w w:val="105"/>
          <w:sz w:val="60"/>
        </w:rPr>
      </w:pPr>
      <w:r>
        <w:rPr>
          <w:rFonts w:ascii="Verdana"/>
          <w:color w:val="231F20"/>
          <w:w w:val="105"/>
          <w:sz w:val="60"/>
        </w:rPr>
        <w:t>For</w:t>
      </w:r>
    </w:p>
    <w:p w14:paraId="7E80B6E7" w14:textId="0EC51D95" w:rsidR="006219A2" w:rsidRDefault="00DA19B8">
      <w:pPr>
        <w:spacing w:before="705"/>
        <w:ind w:left="23" w:right="40"/>
        <w:jc w:val="center"/>
        <w:rPr>
          <w:rFonts w:ascii="Verdana"/>
          <w:sz w:val="60"/>
        </w:rPr>
      </w:pPr>
      <w:r>
        <w:rPr>
          <w:noProof/>
        </w:rPr>
        <w:drawing>
          <wp:anchor distT="0" distB="0" distL="0" distR="0" simplePos="0" relativeHeight="251658752" behindDoc="1" locked="0" layoutInCell="1" allowOverlap="1" wp14:anchorId="5D3AC6AF" wp14:editId="348BAC08">
            <wp:simplePos x="0" y="0"/>
            <wp:positionH relativeFrom="margin">
              <wp:posOffset>968375</wp:posOffset>
            </wp:positionH>
            <wp:positionV relativeFrom="paragraph">
              <wp:posOffset>461010</wp:posOffset>
            </wp:positionV>
            <wp:extent cx="5848350" cy="206624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23998" cy="2092971"/>
                    </a:xfrm>
                    <a:prstGeom prst="rect">
                      <a:avLst/>
                    </a:prstGeom>
                  </pic:spPr>
                </pic:pic>
              </a:graphicData>
            </a:graphic>
            <wp14:sizeRelH relativeFrom="margin">
              <wp14:pctWidth>0</wp14:pctWidth>
            </wp14:sizeRelH>
            <wp14:sizeRelV relativeFrom="margin">
              <wp14:pctHeight>0</wp14:pctHeight>
            </wp14:sizeRelV>
          </wp:anchor>
        </w:drawing>
      </w:r>
    </w:p>
    <w:p w14:paraId="151971CE" w14:textId="24A5FC19" w:rsidR="006219A2" w:rsidRDefault="006219A2">
      <w:pPr>
        <w:spacing w:before="705"/>
        <w:ind w:left="23" w:right="40"/>
        <w:jc w:val="center"/>
        <w:rPr>
          <w:rFonts w:ascii="Verdana"/>
          <w:sz w:val="60"/>
        </w:rPr>
      </w:pPr>
    </w:p>
    <w:p w14:paraId="1AE2A785" w14:textId="77777777" w:rsidR="006219A2" w:rsidRDefault="006219A2">
      <w:pPr>
        <w:spacing w:before="705"/>
        <w:ind w:left="23" w:right="40"/>
        <w:jc w:val="center"/>
        <w:rPr>
          <w:rFonts w:ascii="Verdana"/>
          <w:sz w:val="60"/>
        </w:rPr>
      </w:pPr>
    </w:p>
    <w:p w14:paraId="7ABE11D4" w14:textId="4FFCE3EB" w:rsidR="004178AA" w:rsidRDefault="004178AA">
      <w:pPr>
        <w:pStyle w:val="BodyText"/>
        <w:spacing w:before="3"/>
        <w:rPr>
          <w:rFonts w:ascii="Verdana"/>
          <w:sz w:val="12"/>
        </w:rPr>
      </w:pPr>
    </w:p>
    <w:p w14:paraId="7ABE11D5" w14:textId="77777777" w:rsidR="004178AA" w:rsidRDefault="006B522A">
      <w:pPr>
        <w:spacing w:before="257"/>
        <w:ind w:left="23" w:right="40"/>
        <w:jc w:val="center"/>
        <w:rPr>
          <w:rFonts w:ascii="Verdana"/>
          <w:sz w:val="60"/>
        </w:rPr>
      </w:pPr>
      <w:r>
        <w:rPr>
          <w:rFonts w:ascii="Cambria"/>
          <w:b/>
          <w:color w:val="231F20"/>
          <w:w w:val="110"/>
          <w:sz w:val="60"/>
        </w:rPr>
        <w:t>Joe Miller</w:t>
      </w:r>
      <w:r>
        <w:rPr>
          <w:rFonts w:ascii="Verdana"/>
          <w:color w:val="231F20"/>
          <w:w w:val="110"/>
          <w:sz w:val="60"/>
        </w:rPr>
        <w:t>,</w:t>
      </w:r>
      <w:r>
        <w:rPr>
          <w:rFonts w:ascii="Verdana"/>
          <w:color w:val="231F20"/>
          <w:spacing w:val="-99"/>
          <w:w w:val="110"/>
          <w:sz w:val="60"/>
        </w:rPr>
        <w:t xml:space="preserve"> </w:t>
      </w:r>
      <w:r>
        <w:rPr>
          <w:rFonts w:ascii="Verdana"/>
          <w:color w:val="231F20"/>
          <w:w w:val="110"/>
          <w:sz w:val="60"/>
        </w:rPr>
        <w:t>Chairman</w:t>
      </w:r>
    </w:p>
    <w:p w14:paraId="7ABE11D6" w14:textId="77777777" w:rsidR="004178AA" w:rsidRDefault="004178AA">
      <w:pPr>
        <w:jc w:val="center"/>
        <w:rPr>
          <w:rFonts w:ascii="Verdana"/>
          <w:sz w:val="60"/>
        </w:rPr>
        <w:sectPr w:rsidR="004178AA">
          <w:headerReference w:type="default" r:id="rId8"/>
          <w:footerReference w:type="default" r:id="rId9"/>
          <w:type w:val="continuous"/>
          <w:pgSz w:w="13080" w:h="16680"/>
          <w:pgMar w:top="840" w:right="1020" w:bottom="420" w:left="1040" w:header="0" w:footer="223" w:gutter="0"/>
          <w:cols w:space="720"/>
        </w:sectPr>
      </w:pPr>
    </w:p>
    <w:p w14:paraId="7ABE11D7" w14:textId="77777777" w:rsidR="004178AA" w:rsidRDefault="006B522A">
      <w:pPr>
        <w:pStyle w:val="Heading1"/>
        <w:tabs>
          <w:tab w:val="left" w:pos="4523"/>
        </w:tabs>
        <w:spacing w:before="88" w:line="828" w:lineRule="exact"/>
        <w:ind w:left="23"/>
        <w:rPr>
          <w:rFonts w:ascii="Cambria"/>
        </w:rPr>
      </w:pPr>
      <w:r>
        <w:rPr>
          <w:rFonts w:ascii="Cambria"/>
          <w:color w:val="231F20"/>
          <w:spacing w:val="35"/>
          <w:w w:val="120"/>
        </w:rPr>
        <w:lastRenderedPageBreak/>
        <w:t>DISASTER</w:t>
      </w:r>
      <w:r>
        <w:rPr>
          <w:rFonts w:ascii="Cambria"/>
          <w:color w:val="231F20"/>
          <w:spacing w:val="35"/>
          <w:w w:val="120"/>
        </w:rPr>
        <w:tab/>
      </w:r>
      <w:r>
        <w:rPr>
          <w:rFonts w:ascii="Cambria"/>
          <w:color w:val="231F20"/>
          <w:spacing w:val="46"/>
          <w:w w:val="120"/>
        </w:rPr>
        <w:t>PLAN</w:t>
      </w:r>
    </w:p>
    <w:p w14:paraId="7ABE11D8" w14:textId="3D55FA7B" w:rsidR="004178AA" w:rsidRDefault="006B522A">
      <w:pPr>
        <w:pStyle w:val="Heading2"/>
        <w:spacing w:line="529" w:lineRule="exact"/>
        <w:ind w:left="23" w:right="41"/>
      </w:pPr>
      <w:r>
        <w:rPr>
          <w:color w:val="231F20"/>
          <w:spacing w:val="1"/>
          <w:w w:val="125"/>
        </w:rPr>
        <w:t>Rotary</w:t>
      </w:r>
      <w:r>
        <w:rPr>
          <w:color w:val="231F20"/>
          <w:spacing w:val="-75"/>
          <w:w w:val="125"/>
        </w:rPr>
        <w:t xml:space="preserve"> </w:t>
      </w:r>
      <w:r>
        <w:rPr>
          <w:color w:val="231F20"/>
          <w:w w:val="125"/>
        </w:rPr>
        <w:t>District</w:t>
      </w:r>
      <w:r>
        <w:rPr>
          <w:color w:val="231F20"/>
          <w:spacing w:val="-75"/>
          <w:w w:val="125"/>
        </w:rPr>
        <w:t xml:space="preserve"> </w:t>
      </w:r>
      <w:r>
        <w:rPr>
          <w:color w:val="231F20"/>
          <w:spacing w:val="-21"/>
          <w:w w:val="125"/>
        </w:rPr>
        <w:t>6510</w:t>
      </w:r>
      <w:r>
        <w:rPr>
          <w:color w:val="231F20"/>
          <w:spacing w:val="-75"/>
          <w:w w:val="125"/>
        </w:rPr>
        <w:t xml:space="preserve"> </w:t>
      </w:r>
      <w:r>
        <w:rPr>
          <w:color w:val="231F20"/>
          <w:w w:val="160"/>
        </w:rPr>
        <w:t>•</w:t>
      </w:r>
      <w:r>
        <w:rPr>
          <w:color w:val="231F20"/>
          <w:spacing w:val="-117"/>
          <w:w w:val="160"/>
        </w:rPr>
        <w:t xml:space="preserve"> </w:t>
      </w:r>
      <w:r>
        <w:rPr>
          <w:color w:val="231F20"/>
          <w:w w:val="125"/>
        </w:rPr>
        <w:t>Disaster</w:t>
      </w:r>
      <w:r>
        <w:rPr>
          <w:color w:val="231F20"/>
          <w:spacing w:val="-75"/>
          <w:w w:val="125"/>
        </w:rPr>
        <w:t xml:space="preserve"> </w:t>
      </w:r>
      <w:r>
        <w:rPr>
          <w:color w:val="231F20"/>
          <w:w w:val="125"/>
        </w:rPr>
        <w:t>Re</w:t>
      </w:r>
      <w:r w:rsidR="00970EDE">
        <w:rPr>
          <w:color w:val="231F20"/>
          <w:w w:val="125"/>
        </w:rPr>
        <w:t>sponse</w:t>
      </w:r>
    </w:p>
    <w:p w14:paraId="7ABE11D9" w14:textId="77777777" w:rsidR="004178AA" w:rsidRDefault="006B522A">
      <w:pPr>
        <w:spacing w:line="415" w:lineRule="exact"/>
        <w:ind w:left="23" w:right="40"/>
        <w:jc w:val="center"/>
        <w:rPr>
          <w:rFonts w:ascii="Times New Roman"/>
          <w:b/>
          <w:sz w:val="36"/>
        </w:rPr>
      </w:pPr>
      <w:r>
        <w:rPr>
          <w:rFonts w:ascii="Cambria"/>
          <w:b/>
          <w:color w:val="231F20"/>
          <w:w w:val="115"/>
          <w:sz w:val="36"/>
        </w:rPr>
        <w:t>Joe Miller</w:t>
      </w:r>
      <w:r>
        <w:rPr>
          <w:rFonts w:ascii="Times New Roman"/>
          <w:b/>
          <w:color w:val="231F20"/>
          <w:w w:val="115"/>
          <w:sz w:val="36"/>
        </w:rPr>
        <w:t>, Chairman</w:t>
      </w:r>
    </w:p>
    <w:p w14:paraId="7ABE11DA" w14:textId="77777777" w:rsidR="004178AA" w:rsidRDefault="006B522A">
      <w:pPr>
        <w:pStyle w:val="Heading3"/>
        <w:numPr>
          <w:ilvl w:val="0"/>
          <w:numId w:val="3"/>
        </w:numPr>
        <w:tabs>
          <w:tab w:val="left" w:pos="391"/>
        </w:tabs>
        <w:spacing w:before="188"/>
        <w:ind w:hanging="290"/>
      </w:pPr>
      <w:r>
        <w:rPr>
          <w:color w:val="231F20"/>
          <w:w w:val="115"/>
        </w:rPr>
        <w:t>Mission</w:t>
      </w:r>
    </w:p>
    <w:p w14:paraId="7ABE11DB" w14:textId="77777777" w:rsidR="004178AA" w:rsidRDefault="006B522A">
      <w:pPr>
        <w:pStyle w:val="BodyText"/>
        <w:spacing w:before="1" w:line="249" w:lineRule="auto"/>
        <w:ind w:left="500" w:right="115"/>
      </w:pPr>
      <w:r>
        <w:rPr>
          <w:color w:val="231F20"/>
          <w:w w:val="110"/>
        </w:rPr>
        <w:t xml:space="preserve">The mission of the District </w:t>
      </w:r>
      <w:r>
        <w:rPr>
          <w:color w:val="231F20"/>
          <w:spacing w:val="-12"/>
          <w:w w:val="110"/>
        </w:rPr>
        <w:t xml:space="preserve">6510 </w:t>
      </w:r>
      <w:r>
        <w:rPr>
          <w:color w:val="231F20"/>
          <w:w w:val="110"/>
        </w:rPr>
        <w:t>Disaster Response Group is to encourage disaster preparedness</w:t>
      </w:r>
      <w:r>
        <w:rPr>
          <w:color w:val="231F20"/>
          <w:spacing w:val="-12"/>
          <w:w w:val="110"/>
        </w:rPr>
        <w:t xml:space="preserve"> </w:t>
      </w:r>
      <w:r>
        <w:rPr>
          <w:color w:val="231F20"/>
          <w:w w:val="110"/>
        </w:rPr>
        <w:t>on</w:t>
      </w:r>
      <w:r>
        <w:rPr>
          <w:color w:val="231F20"/>
          <w:spacing w:val="-12"/>
          <w:w w:val="110"/>
        </w:rPr>
        <w:t xml:space="preserve"> </w:t>
      </w:r>
      <w:r>
        <w:rPr>
          <w:color w:val="231F20"/>
          <w:w w:val="110"/>
        </w:rPr>
        <w:t>the</w:t>
      </w:r>
      <w:r>
        <w:rPr>
          <w:color w:val="231F20"/>
          <w:spacing w:val="-12"/>
          <w:w w:val="110"/>
        </w:rPr>
        <w:t xml:space="preserve"> </w:t>
      </w:r>
      <w:r>
        <w:rPr>
          <w:color w:val="231F20"/>
          <w:w w:val="110"/>
        </w:rPr>
        <w:t>part</w:t>
      </w:r>
      <w:r>
        <w:rPr>
          <w:color w:val="231F20"/>
          <w:spacing w:val="-12"/>
          <w:w w:val="110"/>
        </w:rPr>
        <w:t xml:space="preserve"> </w:t>
      </w:r>
      <w:r>
        <w:rPr>
          <w:color w:val="231F20"/>
          <w:w w:val="110"/>
        </w:rPr>
        <w:t>of</w:t>
      </w:r>
      <w:r>
        <w:rPr>
          <w:color w:val="231F20"/>
          <w:spacing w:val="-12"/>
          <w:w w:val="110"/>
        </w:rPr>
        <w:t xml:space="preserve"> </w:t>
      </w:r>
      <w:r>
        <w:rPr>
          <w:color w:val="231F20"/>
          <w:w w:val="110"/>
        </w:rPr>
        <w:t>individual</w:t>
      </w:r>
      <w:r>
        <w:rPr>
          <w:color w:val="231F20"/>
          <w:spacing w:val="-12"/>
          <w:w w:val="110"/>
        </w:rPr>
        <w:t xml:space="preserve"> </w:t>
      </w:r>
      <w:r>
        <w:rPr>
          <w:color w:val="231F20"/>
          <w:w w:val="110"/>
        </w:rPr>
        <w:t>Rotarians,</w:t>
      </w:r>
      <w:r>
        <w:rPr>
          <w:color w:val="231F20"/>
          <w:spacing w:val="-12"/>
          <w:w w:val="110"/>
        </w:rPr>
        <w:t xml:space="preserve"> </w:t>
      </w:r>
      <w:r>
        <w:rPr>
          <w:color w:val="231F20"/>
          <w:w w:val="110"/>
        </w:rPr>
        <w:t>to</w:t>
      </w:r>
      <w:r>
        <w:rPr>
          <w:color w:val="231F20"/>
          <w:spacing w:val="-12"/>
          <w:w w:val="110"/>
        </w:rPr>
        <w:t xml:space="preserve"> </w:t>
      </w:r>
      <w:r>
        <w:rPr>
          <w:color w:val="231F20"/>
          <w:spacing w:val="-3"/>
          <w:w w:val="110"/>
        </w:rPr>
        <w:t>form</w:t>
      </w:r>
      <w:r>
        <w:rPr>
          <w:color w:val="231F20"/>
          <w:spacing w:val="-12"/>
          <w:w w:val="110"/>
        </w:rPr>
        <w:t xml:space="preserve"> </w:t>
      </w:r>
      <w:r>
        <w:rPr>
          <w:color w:val="231F20"/>
          <w:w w:val="110"/>
        </w:rPr>
        <w:t>partnerships</w:t>
      </w:r>
      <w:r>
        <w:rPr>
          <w:color w:val="231F20"/>
          <w:spacing w:val="-12"/>
          <w:w w:val="110"/>
        </w:rPr>
        <w:t xml:space="preserve"> </w:t>
      </w:r>
      <w:r>
        <w:rPr>
          <w:color w:val="231F20"/>
          <w:w w:val="110"/>
        </w:rPr>
        <w:t>at</w:t>
      </w:r>
      <w:r>
        <w:rPr>
          <w:color w:val="231F20"/>
          <w:spacing w:val="-12"/>
          <w:w w:val="110"/>
        </w:rPr>
        <w:t xml:space="preserve"> </w:t>
      </w:r>
      <w:r>
        <w:rPr>
          <w:color w:val="231F20"/>
          <w:w w:val="110"/>
        </w:rPr>
        <w:t>the</w:t>
      </w:r>
      <w:r>
        <w:rPr>
          <w:color w:val="231F20"/>
          <w:spacing w:val="-12"/>
          <w:w w:val="110"/>
        </w:rPr>
        <w:t xml:space="preserve"> </w:t>
      </w:r>
      <w:r>
        <w:rPr>
          <w:color w:val="231F20"/>
          <w:w w:val="110"/>
        </w:rPr>
        <w:t>local,</w:t>
      </w:r>
      <w:r>
        <w:rPr>
          <w:color w:val="231F20"/>
          <w:spacing w:val="-12"/>
          <w:w w:val="110"/>
        </w:rPr>
        <w:t xml:space="preserve"> </w:t>
      </w:r>
      <w:r>
        <w:rPr>
          <w:color w:val="231F20"/>
          <w:w w:val="110"/>
        </w:rPr>
        <w:t xml:space="preserve">regional and state </w:t>
      </w:r>
      <w:r>
        <w:rPr>
          <w:color w:val="231F20"/>
          <w:spacing w:val="-3"/>
          <w:w w:val="110"/>
        </w:rPr>
        <w:t xml:space="preserve">levels </w:t>
      </w:r>
      <w:r>
        <w:rPr>
          <w:color w:val="231F20"/>
          <w:w w:val="110"/>
        </w:rPr>
        <w:t xml:space="preserve">to mitigation, response and recovery efforts under the direction of and when requested </w:t>
      </w:r>
      <w:r>
        <w:rPr>
          <w:color w:val="231F20"/>
          <w:spacing w:val="-4"/>
          <w:w w:val="110"/>
        </w:rPr>
        <w:t xml:space="preserve">by </w:t>
      </w:r>
      <w:r>
        <w:rPr>
          <w:color w:val="231F20"/>
          <w:w w:val="110"/>
        </w:rPr>
        <w:t xml:space="preserve">the appropriate emergency operations </w:t>
      </w:r>
      <w:r>
        <w:rPr>
          <w:color w:val="231F20"/>
          <w:spacing w:val="-3"/>
          <w:w w:val="110"/>
        </w:rPr>
        <w:t xml:space="preserve">center, </w:t>
      </w:r>
      <w:r>
        <w:rPr>
          <w:color w:val="231F20"/>
          <w:w w:val="110"/>
        </w:rPr>
        <w:t>and to provide funds, supplies</w:t>
      </w:r>
      <w:r>
        <w:rPr>
          <w:color w:val="231F20"/>
          <w:spacing w:val="-22"/>
          <w:w w:val="110"/>
        </w:rPr>
        <w:t xml:space="preserve"> </w:t>
      </w:r>
      <w:r>
        <w:rPr>
          <w:color w:val="231F20"/>
          <w:w w:val="110"/>
        </w:rPr>
        <w:t>and</w:t>
      </w:r>
      <w:r>
        <w:rPr>
          <w:color w:val="231F20"/>
          <w:spacing w:val="-22"/>
          <w:w w:val="110"/>
        </w:rPr>
        <w:t xml:space="preserve"> </w:t>
      </w:r>
      <w:r>
        <w:rPr>
          <w:color w:val="231F20"/>
          <w:w w:val="110"/>
        </w:rPr>
        <w:t>recovery</w:t>
      </w:r>
      <w:r>
        <w:rPr>
          <w:color w:val="231F20"/>
          <w:spacing w:val="-22"/>
          <w:w w:val="110"/>
        </w:rPr>
        <w:t xml:space="preserve"> </w:t>
      </w:r>
      <w:r>
        <w:rPr>
          <w:color w:val="231F20"/>
          <w:w w:val="110"/>
        </w:rPr>
        <w:t>operations</w:t>
      </w:r>
      <w:r>
        <w:rPr>
          <w:color w:val="231F20"/>
          <w:spacing w:val="-22"/>
          <w:w w:val="110"/>
        </w:rPr>
        <w:t xml:space="preserve"> </w:t>
      </w:r>
      <w:r>
        <w:rPr>
          <w:color w:val="231F20"/>
          <w:w w:val="110"/>
        </w:rPr>
        <w:t>to</w:t>
      </w:r>
      <w:r>
        <w:rPr>
          <w:color w:val="231F20"/>
          <w:spacing w:val="-22"/>
          <w:w w:val="110"/>
        </w:rPr>
        <w:t xml:space="preserve"> </w:t>
      </w:r>
      <w:r>
        <w:rPr>
          <w:color w:val="231F20"/>
          <w:w w:val="110"/>
        </w:rPr>
        <w:t>alleviate</w:t>
      </w:r>
      <w:r>
        <w:rPr>
          <w:color w:val="231F20"/>
          <w:spacing w:val="-22"/>
          <w:w w:val="110"/>
        </w:rPr>
        <w:t xml:space="preserve"> </w:t>
      </w:r>
      <w:r>
        <w:rPr>
          <w:color w:val="231F20"/>
          <w:w w:val="110"/>
        </w:rPr>
        <w:t>human</w:t>
      </w:r>
      <w:r>
        <w:rPr>
          <w:color w:val="231F20"/>
          <w:spacing w:val="-22"/>
          <w:w w:val="110"/>
        </w:rPr>
        <w:t xml:space="preserve"> </w:t>
      </w:r>
      <w:r>
        <w:rPr>
          <w:color w:val="231F20"/>
          <w:w w:val="110"/>
        </w:rPr>
        <w:t>suffering</w:t>
      </w:r>
      <w:r>
        <w:rPr>
          <w:color w:val="231F20"/>
          <w:spacing w:val="-22"/>
          <w:w w:val="110"/>
        </w:rPr>
        <w:t xml:space="preserve"> </w:t>
      </w:r>
      <w:r>
        <w:rPr>
          <w:color w:val="231F20"/>
          <w:w w:val="110"/>
        </w:rPr>
        <w:t>caused</w:t>
      </w:r>
      <w:r>
        <w:rPr>
          <w:color w:val="231F20"/>
          <w:spacing w:val="-22"/>
          <w:w w:val="110"/>
        </w:rPr>
        <w:t xml:space="preserve"> </w:t>
      </w:r>
      <w:r>
        <w:rPr>
          <w:color w:val="231F20"/>
          <w:spacing w:val="-4"/>
          <w:w w:val="110"/>
        </w:rPr>
        <w:t>by</w:t>
      </w:r>
      <w:r>
        <w:rPr>
          <w:color w:val="231F20"/>
          <w:spacing w:val="-22"/>
          <w:w w:val="110"/>
        </w:rPr>
        <w:t xml:space="preserve"> </w:t>
      </w:r>
      <w:r>
        <w:rPr>
          <w:color w:val="231F20"/>
          <w:w w:val="110"/>
        </w:rPr>
        <w:t>disasters</w:t>
      </w:r>
      <w:r>
        <w:rPr>
          <w:color w:val="231F20"/>
          <w:spacing w:val="-22"/>
          <w:w w:val="110"/>
        </w:rPr>
        <w:t xml:space="preserve"> </w:t>
      </w:r>
      <w:r>
        <w:rPr>
          <w:color w:val="231F20"/>
          <w:w w:val="110"/>
        </w:rPr>
        <w:t>that</w:t>
      </w:r>
      <w:r>
        <w:rPr>
          <w:color w:val="231F20"/>
          <w:spacing w:val="-22"/>
          <w:w w:val="110"/>
        </w:rPr>
        <w:t xml:space="preserve"> </w:t>
      </w:r>
      <w:r>
        <w:rPr>
          <w:color w:val="231F20"/>
          <w:spacing w:val="-4"/>
          <w:w w:val="110"/>
        </w:rPr>
        <w:t xml:space="preserve">may </w:t>
      </w:r>
      <w:r>
        <w:rPr>
          <w:color w:val="231F20"/>
          <w:w w:val="110"/>
        </w:rPr>
        <w:t>impact</w:t>
      </w:r>
      <w:r>
        <w:rPr>
          <w:color w:val="231F20"/>
          <w:spacing w:val="-14"/>
          <w:w w:val="110"/>
        </w:rPr>
        <w:t xml:space="preserve"> </w:t>
      </w:r>
      <w:r>
        <w:rPr>
          <w:color w:val="231F20"/>
          <w:w w:val="110"/>
        </w:rPr>
        <w:t>people</w:t>
      </w:r>
      <w:r>
        <w:rPr>
          <w:color w:val="231F20"/>
          <w:spacing w:val="-14"/>
          <w:w w:val="110"/>
        </w:rPr>
        <w:t xml:space="preserve"> </w:t>
      </w:r>
      <w:r>
        <w:rPr>
          <w:color w:val="231F20"/>
          <w:spacing w:val="-4"/>
          <w:w w:val="110"/>
        </w:rPr>
        <w:t>locally,</w:t>
      </w:r>
      <w:r>
        <w:rPr>
          <w:color w:val="231F20"/>
          <w:spacing w:val="-14"/>
          <w:w w:val="110"/>
        </w:rPr>
        <w:t xml:space="preserve"> </w:t>
      </w:r>
      <w:r>
        <w:rPr>
          <w:color w:val="231F20"/>
          <w:spacing w:val="-3"/>
          <w:w w:val="110"/>
        </w:rPr>
        <w:t>primarily,</w:t>
      </w:r>
      <w:r>
        <w:rPr>
          <w:color w:val="231F20"/>
          <w:spacing w:val="-14"/>
          <w:w w:val="110"/>
        </w:rPr>
        <w:t xml:space="preserve"> </w:t>
      </w:r>
      <w:r>
        <w:rPr>
          <w:color w:val="231F20"/>
          <w:w w:val="110"/>
        </w:rPr>
        <w:t>but</w:t>
      </w:r>
      <w:r>
        <w:rPr>
          <w:color w:val="231F20"/>
          <w:spacing w:val="-14"/>
          <w:w w:val="110"/>
        </w:rPr>
        <w:t xml:space="preserve"> </w:t>
      </w:r>
      <w:r>
        <w:rPr>
          <w:color w:val="231F20"/>
          <w:w w:val="110"/>
        </w:rPr>
        <w:t>also</w:t>
      </w:r>
      <w:r>
        <w:rPr>
          <w:color w:val="231F20"/>
          <w:spacing w:val="-14"/>
          <w:w w:val="110"/>
        </w:rPr>
        <w:t xml:space="preserve"> </w:t>
      </w:r>
      <w:r>
        <w:rPr>
          <w:color w:val="231F20"/>
          <w:w w:val="110"/>
        </w:rPr>
        <w:t>regionally</w:t>
      </w:r>
      <w:r>
        <w:rPr>
          <w:color w:val="231F20"/>
          <w:spacing w:val="-14"/>
          <w:w w:val="110"/>
        </w:rPr>
        <w:t xml:space="preserve"> </w:t>
      </w:r>
      <w:r>
        <w:rPr>
          <w:color w:val="231F20"/>
          <w:w w:val="110"/>
        </w:rPr>
        <w:t>or</w:t>
      </w:r>
      <w:r>
        <w:rPr>
          <w:color w:val="231F20"/>
          <w:spacing w:val="-14"/>
          <w:w w:val="110"/>
        </w:rPr>
        <w:t xml:space="preserve"> </w:t>
      </w:r>
      <w:r>
        <w:rPr>
          <w:color w:val="231F20"/>
          <w:w w:val="110"/>
        </w:rPr>
        <w:t>worldwide.</w:t>
      </w:r>
    </w:p>
    <w:p w14:paraId="7ABE11DC" w14:textId="77777777" w:rsidR="004178AA" w:rsidRDefault="004178AA">
      <w:pPr>
        <w:pStyle w:val="BodyText"/>
        <w:spacing w:before="4"/>
        <w:rPr>
          <w:sz w:val="30"/>
        </w:rPr>
      </w:pPr>
    </w:p>
    <w:p w14:paraId="7ABE11DD" w14:textId="77777777" w:rsidR="004178AA" w:rsidRDefault="006B522A">
      <w:pPr>
        <w:pStyle w:val="Heading3"/>
        <w:numPr>
          <w:ilvl w:val="0"/>
          <w:numId w:val="3"/>
        </w:numPr>
        <w:tabs>
          <w:tab w:val="left" w:pos="522"/>
        </w:tabs>
        <w:ind w:left="521" w:hanging="421"/>
      </w:pPr>
      <w:r>
        <w:rPr>
          <w:color w:val="231F20"/>
          <w:w w:val="105"/>
        </w:rPr>
        <w:t>Purpose</w:t>
      </w:r>
    </w:p>
    <w:p w14:paraId="7ABE11DE" w14:textId="77777777" w:rsidR="004178AA" w:rsidRDefault="006B522A">
      <w:pPr>
        <w:pStyle w:val="BodyText"/>
        <w:spacing w:before="1" w:line="249" w:lineRule="auto"/>
        <w:ind w:left="500" w:right="117"/>
      </w:pPr>
      <w:r>
        <w:rPr>
          <w:color w:val="231F20"/>
          <w:w w:val="110"/>
        </w:rPr>
        <w:t xml:space="preserve">The purpose of the District Response Plan is to provide general guidance </w:t>
      </w:r>
      <w:r>
        <w:rPr>
          <w:color w:val="231F20"/>
          <w:spacing w:val="-4"/>
          <w:w w:val="110"/>
        </w:rPr>
        <w:t xml:space="preserve">for </w:t>
      </w:r>
      <w:r>
        <w:rPr>
          <w:color w:val="231F20"/>
          <w:w w:val="110"/>
        </w:rPr>
        <w:t xml:space="preserve">disaster activities and an </w:t>
      </w:r>
      <w:r>
        <w:rPr>
          <w:color w:val="231F20"/>
          <w:spacing w:val="-3"/>
          <w:w w:val="110"/>
        </w:rPr>
        <w:t xml:space="preserve">overview </w:t>
      </w:r>
      <w:r>
        <w:rPr>
          <w:color w:val="231F20"/>
          <w:w w:val="110"/>
        </w:rPr>
        <w:t>of our methods of preparedness, response and recovery as is applicable</w:t>
      </w:r>
      <w:r>
        <w:rPr>
          <w:color w:val="231F20"/>
          <w:spacing w:val="-30"/>
          <w:w w:val="110"/>
        </w:rPr>
        <w:t xml:space="preserve"> </w:t>
      </w:r>
      <w:r>
        <w:rPr>
          <w:color w:val="231F20"/>
          <w:w w:val="110"/>
        </w:rPr>
        <w:t>to</w:t>
      </w:r>
      <w:r>
        <w:rPr>
          <w:color w:val="231F20"/>
          <w:spacing w:val="-30"/>
          <w:w w:val="110"/>
        </w:rPr>
        <w:t xml:space="preserve"> </w:t>
      </w:r>
      <w:r>
        <w:rPr>
          <w:color w:val="231F20"/>
          <w:w w:val="110"/>
        </w:rPr>
        <w:t>District</w:t>
      </w:r>
      <w:r>
        <w:rPr>
          <w:color w:val="231F20"/>
          <w:spacing w:val="-30"/>
          <w:w w:val="110"/>
        </w:rPr>
        <w:t xml:space="preserve"> </w:t>
      </w:r>
      <w:r>
        <w:rPr>
          <w:color w:val="231F20"/>
          <w:spacing w:val="-10"/>
          <w:w w:val="110"/>
        </w:rPr>
        <w:t>6510.</w:t>
      </w:r>
      <w:r>
        <w:rPr>
          <w:color w:val="231F20"/>
          <w:spacing w:val="-30"/>
          <w:w w:val="110"/>
        </w:rPr>
        <w:t xml:space="preserve"> </w:t>
      </w:r>
      <w:r>
        <w:rPr>
          <w:color w:val="231F20"/>
          <w:w w:val="110"/>
        </w:rPr>
        <w:t>The</w:t>
      </w:r>
      <w:r>
        <w:rPr>
          <w:color w:val="231F20"/>
          <w:spacing w:val="-30"/>
          <w:w w:val="110"/>
        </w:rPr>
        <w:t xml:space="preserve"> </w:t>
      </w:r>
      <w:r>
        <w:rPr>
          <w:color w:val="231F20"/>
          <w:w w:val="110"/>
        </w:rPr>
        <w:t>plan</w:t>
      </w:r>
      <w:r>
        <w:rPr>
          <w:color w:val="231F20"/>
          <w:spacing w:val="-30"/>
          <w:w w:val="110"/>
        </w:rPr>
        <w:t xml:space="preserve"> </w:t>
      </w:r>
      <w:r>
        <w:rPr>
          <w:color w:val="231F20"/>
          <w:w w:val="110"/>
        </w:rPr>
        <w:t>describes</w:t>
      </w:r>
      <w:r>
        <w:rPr>
          <w:color w:val="231F20"/>
          <w:spacing w:val="-30"/>
          <w:w w:val="110"/>
        </w:rPr>
        <w:t xml:space="preserve"> </w:t>
      </w:r>
      <w:r>
        <w:rPr>
          <w:color w:val="231F20"/>
          <w:w w:val="110"/>
        </w:rPr>
        <w:t>our</w:t>
      </w:r>
      <w:r>
        <w:rPr>
          <w:color w:val="231F20"/>
          <w:spacing w:val="-30"/>
          <w:w w:val="110"/>
        </w:rPr>
        <w:t xml:space="preserve"> </w:t>
      </w:r>
      <w:r>
        <w:rPr>
          <w:color w:val="231F20"/>
          <w:w w:val="110"/>
        </w:rPr>
        <w:t>disaster</w:t>
      </w:r>
      <w:r>
        <w:rPr>
          <w:color w:val="231F20"/>
          <w:spacing w:val="-30"/>
          <w:w w:val="110"/>
        </w:rPr>
        <w:t xml:space="preserve"> </w:t>
      </w:r>
      <w:r>
        <w:rPr>
          <w:color w:val="231F20"/>
          <w:w w:val="110"/>
        </w:rPr>
        <w:t>response</w:t>
      </w:r>
      <w:r>
        <w:rPr>
          <w:color w:val="231F20"/>
          <w:spacing w:val="-30"/>
          <w:w w:val="110"/>
        </w:rPr>
        <w:t xml:space="preserve"> </w:t>
      </w:r>
      <w:r>
        <w:rPr>
          <w:color w:val="231F20"/>
          <w:w w:val="110"/>
        </w:rPr>
        <w:t>operations</w:t>
      </w:r>
      <w:r>
        <w:rPr>
          <w:color w:val="231F20"/>
          <w:spacing w:val="-30"/>
          <w:w w:val="110"/>
        </w:rPr>
        <w:t xml:space="preserve"> </w:t>
      </w:r>
      <w:r>
        <w:rPr>
          <w:color w:val="231F20"/>
          <w:w w:val="110"/>
        </w:rPr>
        <w:t>and</w:t>
      </w:r>
      <w:r>
        <w:rPr>
          <w:color w:val="231F20"/>
          <w:spacing w:val="-30"/>
          <w:w w:val="110"/>
        </w:rPr>
        <w:t xml:space="preserve"> </w:t>
      </w:r>
      <w:r>
        <w:rPr>
          <w:color w:val="231F20"/>
          <w:w w:val="110"/>
        </w:rPr>
        <w:t>assigns responsibilities</w:t>
      </w:r>
      <w:r>
        <w:rPr>
          <w:color w:val="231F20"/>
          <w:spacing w:val="-16"/>
          <w:w w:val="110"/>
        </w:rPr>
        <w:t xml:space="preserve"> </w:t>
      </w:r>
      <w:r>
        <w:rPr>
          <w:color w:val="231F20"/>
          <w:spacing w:val="-4"/>
          <w:w w:val="110"/>
        </w:rPr>
        <w:t>for</w:t>
      </w:r>
      <w:r>
        <w:rPr>
          <w:color w:val="231F20"/>
          <w:spacing w:val="-16"/>
          <w:w w:val="110"/>
        </w:rPr>
        <w:t xml:space="preserve"> </w:t>
      </w:r>
      <w:r>
        <w:rPr>
          <w:color w:val="231F20"/>
          <w:w w:val="110"/>
        </w:rPr>
        <w:t>various</w:t>
      </w:r>
      <w:r>
        <w:rPr>
          <w:color w:val="231F20"/>
          <w:spacing w:val="-16"/>
          <w:w w:val="110"/>
        </w:rPr>
        <w:t xml:space="preserve"> </w:t>
      </w:r>
      <w:r>
        <w:rPr>
          <w:color w:val="231F20"/>
          <w:w w:val="110"/>
        </w:rPr>
        <w:t>tasks.</w:t>
      </w:r>
      <w:r>
        <w:rPr>
          <w:color w:val="231F20"/>
          <w:spacing w:val="-16"/>
          <w:w w:val="110"/>
        </w:rPr>
        <w:t xml:space="preserve"> </w:t>
      </w:r>
      <w:r>
        <w:rPr>
          <w:color w:val="231F20"/>
          <w:w w:val="110"/>
        </w:rPr>
        <w:t>This</w:t>
      </w:r>
      <w:r>
        <w:rPr>
          <w:color w:val="231F20"/>
          <w:spacing w:val="-16"/>
          <w:w w:val="110"/>
        </w:rPr>
        <w:t xml:space="preserve"> </w:t>
      </w:r>
      <w:r>
        <w:rPr>
          <w:color w:val="231F20"/>
          <w:w w:val="110"/>
        </w:rPr>
        <w:t>plan</w:t>
      </w:r>
      <w:r>
        <w:rPr>
          <w:color w:val="231F20"/>
          <w:spacing w:val="-16"/>
          <w:w w:val="110"/>
        </w:rPr>
        <w:t xml:space="preserve"> </w:t>
      </w:r>
      <w:r>
        <w:rPr>
          <w:color w:val="231F20"/>
          <w:w w:val="110"/>
        </w:rPr>
        <w:t>is</w:t>
      </w:r>
      <w:r>
        <w:rPr>
          <w:color w:val="231F20"/>
          <w:spacing w:val="-16"/>
          <w:w w:val="110"/>
        </w:rPr>
        <w:t xml:space="preserve"> </w:t>
      </w:r>
      <w:r>
        <w:rPr>
          <w:color w:val="231F20"/>
          <w:w w:val="110"/>
        </w:rPr>
        <w:t>intended</w:t>
      </w:r>
      <w:r>
        <w:rPr>
          <w:color w:val="231F20"/>
          <w:spacing w:val="-16"/>
          <w:w w:val="110"/>
        </w:rPr>
        <w:t xml:space="preserve"> </w:t>
      </w:r>
      <w:r>
        <w:rPr>
          <w:color w:val="231F20"/>
          <w:w w:val="110"/>
        </w:rPr>
        <w:t>to</w:t>
      </w:r>
      <w:r>
        <w:rPr>
          <w:color w:val="231F20"/>
          <w:spacing w:val="-16"/>
          <w:w w:val="110"/>
        </w:rPr>
        <w:t xml:space="preserve"> </w:t>
      </w:r>
      <w:r>
        <w:rPr>
          <w:color w:val="231F20"/>
          <w:w w:val="110"/>
        </w:rPr>
        <w:t>provide</w:t>
      </w:r>
      <w:r>
        <w:rPr>
          <w:color w:val="231F20"/>
          <w:spacing w:val="-16"/>
          <w:w w:val="110"/>
        </w:rPr>
        <w:t xml:space="preserve"> </w:t>
      </w:r>
      <w:r>
        <w:rPr>
          <w:color w:val="231F20"/>
          <w:w w:val="110"/>
        </w:rPr>
        <w:t>a</w:t>
      </w:r>
      <w:r>
        <w:rPr>
          <w:color w:val="231F20"/>
          <w:spacing w:val="-16"/>
          <w:w w:val="110"/>
        </w:rPr>
        <w:t xml:space="preserve"> </w:t>
      </w:r>
      <w:r>
        <w:rPr>
          <w:color w:val="231F20"/>
          <w:w w:val="110"/>
        </w:rPr>
        <w:t>framework</w:t>
      </w:r>
      <w:r>
        <w:rPr>
          <w:color w:val="231F20"/>
          <w:spacing w:val="-16"/>
          <w:w w:val="110"/>
        </w:rPr>
        <w:t xml:space="preserve"> </w:t>
      </w:r>
      <w:r>
        <w:rPr>
          <w:color w:val="231F20"/>
          <w:spacing w:val="-4"/>
          <w:w w:val="110"/>
        </w:rPr>
        <w:t>for</w:t>
      </w:r>
      <w:r>
        <w:rPr>
          <w:color w:val="231F20"/>
          <w:spacing w:val="-16"/>
          <w:w w:val="110"/>
        </w:rPr>
        <w:t xml:space="preserve"> </w:t>
      </w:r>
      <w:r>
        <w:rPr>
          <w:color w:val="231F20"/>
          <w:w w:val="110"/>
        </w:rPr>
        <w:t>who</w:t>
      </w:r>
      <w:r>
        <w:rPr>
          <w:color w:val="231F20"/>
          <w:spacing w:val="-16"/>
          <w:w w:val="110"/>
        </w:rPr>
        <w:t xml:space="preserve"> </w:t>
      </w:r>
      <w:r>
        <w:rPr>
          <w:color w:val="231F20"/>
          <w:w w:val="110"/>
        </w:rPr>
        <w:t xml:space="preserve">does what, when and </w:t>
      </w:r>
      <w:r>
        <w:rPr>
          <w:color w:val="231F20"/>
          <w:spacing w:val="-6"/>
          <w:w w:val="110"/>
        </w:rPr>
        <w:t xml:space="preserve">how. </w:t>
      </w:r>
      <w:r>
        <w:rPr>
          <w:color w:val="231F20"/>
          <w:w w:val="110"/>
        </w:rPr>
        <w:t xml:space="preserve">District </w:t>
      </w:r>
      <w:r>
        <w:rPr>
          <w:color w:val="231F20"/>
          <w:spacing w:val="-12"/>
          <w:w w:val="110"/>
        </w:rPr>
        <w:t xml:space="preserve">6510 </w:t>
      </w:r>
      <w:r>
        <w:rPr>
          <w:color w:val="231F20"/>
          <w:w w:val="110"/>
        </w:rPr>
        <w:t xml:space="preserve">wishes to be an integral part of disaster response and relief within our District and whenever possible assist in disaster response and relief </w:t>
      </w:r>
      <w:r>
        <w:rPr>
          <w:color w:val="231F20"/>
          <w:spacing w:val="-4"/>
          <w:w w:val="110"/>
        </w:rPr>
        <w:t xml:space="preserve">for </w:t>
      </w:r>
      <w:r>
        <w:rPr>
          <w:color w:val="231F20"/>
          <w:spacing w:val="-3"/>
          <w:w w:val="110"/>
        </w:rPr>
        <w:t>events</w:t>
      </w:r>
      <w:r>
        <w:rPr>
          <w:color w:val="231F20"/>
          <w:spacing w:val="-17"/>
          <w:w w:val="110"/>
        </w:rPr>
        <w:t xml:space="preserve"> </w:t>
      </w:r>
      <w:r>
        <w:rPr>
          <w:color w:val="231F20"/>
          <w:w w:val="110"/>
        </w:rPr>
        <w:t>that</w:t>
      </w:r>
      <w:r>
        <w:rPr>
          <w:color w:val="231F20"/>
          <w:spacing w:val="-17"/>
          <w:w w:val="110"/>
        </w:rPr>
        <w:t xml:space="preserve"> </w:t>
      </w:r>
      <w:r>
        <w:rPr>
          <w:color w:val="231F20"/>
          <w:w w:val="110"/>
        </w:rPr>
        <w:t>occur</w:t>
      </w:r>
      <w:r>
        <w:rPr>
          <w:color w:val="231F20"/>
          <w:spacing w:val="-17"/>
          <w:w w:val="110"/>
        </w:rPr>
        <w:t xml:space="preserve"> </w:t>
      </w:r>
      <w:r>
        <w:rPr>
          <w:color w:val="231F20"/>
          <w:w w:val="110"/>
        </w:rPr>
        <w:t>outside</w:t>
      </w:r>
      <w:r>
        <w:rPr>
          <w:color w:val="231F20"/>
          <w:spacing w:val="-17"/>
          <w:w w:val="110"/>
        </w:rPr>
        <w:t xml:space="preserve"> </w:t>
      </w:r>
      <w:r>
        <w:rPr>
          <w:color w:val="231F20"/>
          <w:w w:val="110"/>
        </w:rPr>
        <w:t>the</w:t>
      </w:r>
      <w:r>
        <w:rPr>
          <w:color w:val="231F20"/>
          <w:spacing w:val="-17"/>
          <w:w w:val="110"/>
        </w:rPr>
        <w:t xml:space="preserve"> </w:t>
      </w:r>
      <w:r>
        <w:rPr>
          <w:color w:val="231F20"/>
          <w:w w:val="110"/>
        </w:rPr>
        <w:t>boundaries</w:t>
      </w:r>
      <w:r>
        <w:rPr>
          <w:color w:val="231F20"/>
          <w:spacing w:val="-17"/>
          <w:w w:val="110"/>
        </w:rPr>
        <w:t xml:space="preserve"> </w:t>
      </w:r>
      <w:r>
        <w:rPr>
          <w:color w:val="231F20"/>
          <w:w w:val="110"/>
        </w:rPr>
        <w:t>of</w:t>
      </w:r>
      <w:r>
        <w:rPr>
          <w:color w:val="231F20"/>
          <w:spacing w:val="-17"/>
          <w:w w:val="110"/>
        </w:rPr>
        <w:t xml:space="preserve"> </w:t>
      </w:r>
      <w:r>
        <w:rPr>
          <w:color w:val="231F20"/>
          <w:w w:val="110"/>
        </w:rPr>
        <w:t>our</w:t>
      </w:r>
      <w:r>
        <w:rPr>
          <w:color w:val="231F20"/>
          <w:spacing w:val="-17"/>
          <w:w w:val="110"/>
        </w:rPr>
        <w:t xml:space="preserve"> </w:t>
      </w:r>
      <w:r>
        <w:rPr>
          <w:color w:val="231F20"/>
          <w:w w:val="110"/>
        </w:rPr>
        <w:t>District.</w:t>
      </w:r>
      <w:r>
        <w:rPr>
          <w:color w:val="231F20"/>
          <w:spacing w:val="-17"/>
          <w:w w:val="110"/>
        </w:rPr>
        <w:t xml:space="preserve"> </w:t>
      </w:r>
      <w:r>
        <w:rPr>
          <w:color w:val="231F20"/>
          <w:w w:val="110"/>
        </w:rPr>
        <w:t>The</w:t>
      </w:r>
      <w:r>
        <w:rPr>
          <w:color w:val="231F20"/>
          <w:spacing w:val="-17"/>
          <w:w w:val="110"/>
        </w:rPr>
        <w:t xml:space="preserve"> </w:t>
      </w:r>
      <w:r>
        <w:rPr>
          <w:color w:val="231F20"/>
          <w:w w:val="110"/>
        </w:rPr>
        <w:t>plan</w:t>
      </w:r>
      <w:r>
        <w:rPr>
          <w:color w:val="231F20"/>
          <w:spacing w:val="-17"/>
          <w:w w:val="110"/>
        </w:rPr>
        <w:t xml:space="preserve"> </w:t>
      </w:r>
      <w:r>
        <w:rPr>
          <w:color w:val="231F20"/>
          <w:w w:val="110"/>
        </w:rPr>
        <w:t>also</w:t>
      </w:r>
      <w:r>
        <w:rPr>
          <w:color w:val="231F20"/>
          <w:spacing w:val="-17"/>
          <w:w w:val="110"/>
        </w:rPr>
        <w:t xml:space="preserve"> </w:t>
      </w:r>
      <w:r>
        <w:rPr>
          <w:color w:val="231F20"/>
          <w:w w:val="110"/>
        </w:rPr>
        <w:t>outlines</w:t>
      </w:r>
      <w:r>
        <w:rPr>
          <w:color w:val="231F20"/>
          <w:spacing w:val="-17"/>
          <w:w w:val="110"/>
        </w:rPr>
        <w:t xml:space="preserve"> </w:t>
      </w:r>
      <w:r>
        <w:rPr>
          <w:color w:val="231F20"/>
          <w:w w:val="110"/>
        </w:rPr>
        <w:t>guidance</w:t>
      </w:r>
      <w:r>
        <w:rPr>
          <w:color w:val="231F20"/>
          <w:spacing w:val="-17"/>
          <w:w w:val="110"/>
        </w:rPr>
        <w:t xml:space="preserve"> </w:t>
      </w:r>
      <w:r>
        <w:rPr>
          <w:color w:val="231F20"/>
          <w:spacing w:val="-4"/>
          <w:w w:val="110"/>
        </w:rPr>
        <w:t xml:space="preserve">for </w:t>
      </w:r>
      <w:r>
        <w:rPr>
          <w:color w:val="231F20"/>
          <w:w w:val="110"/>
        </w:rPr>
        <w:t>district participation in response and relief efforts during disasters occurring outside of the</w:t>
      </w:r>
      <w:r>
        <w:rPr>
          <w:color w:val="231F20"/>
          <w:spacing w:val="-10"/>
          <w:w w:val="110"/>
        </w:rPr>
        <w:t xml:space="preserve"> </w:t>
      </w:r>
      <w:r>
        <w:rPr>
          <w:color w:val="231F20"/>
          <w:w w:val="110"/>
        </w:rPr>
        <w:t>District.</w:t>
      </w:r>
      <w:r>
        <w:rPr>
          <w:color w:val="231F20"/>
          <w:spacing w:val="-10"/>
          <w:w w:val="110"/>
        </w:rPr>
        <w:t xml:space="preserve"> </w:t>
      </w:r>
      <w:r>
        <w:rPr>
          <w:color w:val="231F20"/>
          <w:spacing w:val="-4"/>
          <w:w w:val="110"/>
        </w:rPr>
        <w:t>Finally,</w:t>
      </w:r>
      <w:r>
        <w:rPr>
          <w:color w:val="231F20"/>
          <w:spacing w:val="-10"/>
          <w:w w:val="110"/>
        </w:rPr>
        <w:t xml:space="preserve"> </w:t>
      </w:r>
      <w:r>
        <w:rPr>
          <w:color w:val="231F20"/>
          <w:w w:val="110"/>
        </w:rPr>
        <w:t>this</w:t>
      </w:r>
      <w:r>
        <w:rPr>
          <w:color w:val="231F20"/>
          <w:spacing w:val="-10"/>
          <w:w w:val="110"/>
        </w:rPr>
        <w:t xml:space="preserve"> </w:t>
      </w:r>
      <w:r>
        <w:rPr>
          <w:color w:val="231F20"/>
          <w:w w:val="110"/>
        </w:rPr>
        <w:t>plan</w:t>
      </w:r>
      <w:r>
        <w:rPr>
          <w:color w:val="231F20"/>
          <w:spacing w:val="-10"/>
          <w:w w:val="110"/>
        </w:rPr>
        <w:t xml:space="preserve"> </w:t>
      </w:r>
      <w:r>
        <w:rPr>
          <w:color w:val="231F20"/>
          <w:w w:val="110"/>
        </w:rPr>
        <w:t>outlines</w:t>
      </w:r>
      <w:r>
        <w:rPr>
          <w:color w:val="231F20"/>
          <w:spacing w:val="-10"/>
          <w:w w:val="110"/>
        </w:rPr>
        <w:t xml:space="preserve"> </w:t>
      </w:r>
      <w:r>
        <w:rPr>
          <w:color w:val="231F20"/>
          <w:w w:val="110"/>
        </w:rPr>
        <w:t>steps</w:t>
      </w:r>
      <w:r>
        <w:rPr>
          <w:color w:val="231F20"/>
          <w:spacing w:val="-10"/>
          <w:w w:val="110"/>
        </w:rPr>
        <w:t xml:space="preserve"> </w:t>
      </w:r>
      <w:r>
        <w:rPr>
          <w:color w:val="231F20"/>
          <w:w w:val="110"/>
        </w:rPr>
        <w:t>that</w:t>
      </w:r>
      <w:r>
        <w:rPr>
          <w:color w:val="231F20"/>
          <w:spacing w:val="-10"/>
          <w:w w:val="110"/>
        </w:rPr>
        <w:t xml:space="preserve"> </w:t>
      </w:r>
      <w:r>
        <w:rPr>
          <w:color w:val="231F20"/>
          <w:w w:val="110"/>
        </w:rPr>
        <w:t>individual</w:t>
      </w:r>
      <w:r>
        <w:rPr>
          <w:color w:val="231F20"/>
          <w:spacing w:val="-10"/>
          <w:w w:val="110"/>
        </w:rPr>
        <w:t xml:space="preserve"> </w:t>
      </w:r>
      <w:r>
        <w:rPr>
          <w:color w:val="231F20"/>
          <w:w w:val="110"/>
        </w:rPr>
        <w:t>Rotarians</w:t>
      </w:r>
      <w:r>
        <w:rPr>
          <w:color w:val="231F20"/>
          <w:spacing w:val="-10"/>
          <w:w w:val="110"/>
        </w:rPr>
        <w:t xml:space="preserve"> </w:t>
      </w:r>
      <w:r>
        <w:rPr>
          <w:color w:val="231F20"/>
          <w:w w:val="110"/>
        </w:rPr>
        <w:t>and</w:t>
      </w:r>
      <w:r>
        <w:rPr>
          <w:color w:val="231F20"/>
          <w:spacing w:val="-10"/>
          <w:w w:val="110"/>
        </w:rPr>
        <w:t xml:space="preserve"> </w:t>
      </w:r>
      <w:r>
        <w:rPr>
          <w:color w:val="231F20"/>
          <w:w w:val="110"/>
        </w:rPr>
        <w:t>clubs</w:t>
      </w:r>
      <w:r>
        <w:rPr>
          <w:color w:val="231F20"/>
          <w:spacing w:val="-10"/>
          <w:w w:val="110"/>
        </w:rPr>
        <w:t xml:space="preserve"> </w:t>
      </w:r>
      <w:r>
        <w:rPr>
          <w:color w:val="231F20"/>
          <w:w w:val="110"/>
        </w:rPr>
        <w:t>should</w:t>
      </w:r>
      <w:r>
        <w:rPr>
          <w:color w:val="231F20"/>
          <w:spacing w:val="-10"/>
          <w:w w:val="110"/>
        </w:rPr>
        <w:t xml:space="preserve"> </w:t>
      </w:r>
      <w:r>
        <w:rPr>
          <w:color w:val="231F20"/>
          <w:w w:val="110"/>
        </w:rPr>
        <w:t>take to</w:t>
      </w:r>
      <w:r>
        <w:rPr>
          <w:color w:val="231F20"/>
          <w:spacing w:val="-15"/>
          <w:w w:val="110"/>
        </w:rPr>
        <w:t xml:space="preserve"> </w:t>
      </w:r>
      <w:r>
        <w:rPr>
          <w:color w:val="231F20"/>
          <w:w w:val="110"/>
        </w:rPr>
        <w:t>prepare</w:t>
      </w:r>
      <w:r>
        <w:rPr>
          <w:color w:val="231F20"/>
          <w:spacing w:val="-15"/>
          <w:w w:val="110"/>
        </w:rPr>
        <w:t xml:space="preserve"> </w:t>
      </w:r>
      <w:r>
        <w:rPr>
          <w:color w:val="231F20"/>
          <w:spacing w:val="-4"/>
          <w:w w:val="110"/>
        </w:rPr>
        <w:t>for</w:t>
      </w:r>
      <w:r>
        <w:rPr>
          <w:color w:val="231F20"/>
          <w:spacing w:val="-15"/>
          <w:w w:val="110"/>
        </w:rPr>
        <w:t xml:space="preserve"> </w:t>
      </w:r>
      <w:r>
        <w:rPr>
          <w:color w:val="231F20"/>
          <w:w w:val="110"/>
        </w:rPr>
        <w:t>and</w:t>
      </w:r>
      <w:r>
        <w:rPr>
          <w:color w:val="231F20"/>
          <w:spacing w:val="-15"/>
          <w:w w:val="110"/>
        </w:rPr>
        <w:t xml:space="preserve"> </w:t>
      </w:r>
      <w:r>
        <w:rPr>
          <w:color w:val="231F20"/>
          <w:w w:val="110"/>
        </w:rPr>
        <w:t>respond</w:t>
      </w:r>
      <w:r>
        <w:rPr>
          <w:color w:val="231F20"/>
          <w:spacing w:val="-15"/>
          <w:w w:val="110"/>
        </w:rPr>
        <w:t xml:space="preserve"> </w:t>
      </w:r>
      <w:r>
        <w:rPr>
          <w:color w:val="231F20"/>
          <w:w w:val="110"/>
        </w:rPr>
        <w:t>to</w:t>
      </w:r>
      <w:r>
        <w:rPr>
          <w:color w:val="231F20"/>
          <w:spacing w:val="-15"/>
          <w:w w:val="110"/>
        </w:rPr>
        <w:t xml:space="preserve"> </w:t>
      </w:r>
      <w:r>
        <w:rPr>
          <w:color w:val="231F20"/>
          <w:w w:val="110"/>
        </w:rPr>
        <w:t>disasters.</w:t>
      </w:r>
    </w:p>
    <w:p w14:paraId="7ABE11DF" w14:textId="77777777" w:rsidR="004178AA" w:rsidRDefault="004178AA">
      <w:pPr>
        <w:pStyle w:val="BodyText"/>
        <w:spacing w:before="5"/>
        <w:rPr>
          <w:sz w:val="26"/>
        </w:rPr>
      </w:pPr>
    </w:p>
    <w:p w14:paraId="7ABE11E0" w14:textId="77777777" w:rsidR="004178AA" w:rsidRDefault="006B522A">
      <w:pPr>
        <w:pStyle w:val="Heading3"/>
        <w:numPr>
          <w:ilvl w:val="0"/>
          <w:numId w:val="3"/>
        </w:numPr>
        <w:tabs>
          <w:tab w:val="left" w:pos="653"/>
        </w:tabs>
        <w:spacing w:before="1"/>
        <w:ind w:left="652" w:hanging="552"/>
      </w:pPr>
      <w:r>
        <w:rPr>
          <w:color w:val="231F20"/>
          <w:w w:val="110"/>
        </w:rPr>
        <w:t>Objectives</w:t>
      </w:r>
    </w:p>
    <w:p w14:paraId="7ABE11E1" w14:textId="3FBABE9A" w:rsidR="004178AA" w:rsidRDefault="006B522A">
      <w:pPr>
        <w:pStyle w:val="BodyText"/>
        <w:spacing w:line="249" w:lineRule="auto"/>
        <w:ind w:left="500" w:right="707"/>
      </w:pPr>
      <w:r>
        <w:rPr>
          <w:color w:val="231F20"/>
          <w:spacing w:val="-3"/>
          <w:w w:val="110"/>
        </w:rPr>
        <w:t>To</w:t>
      </w:r>
      <w:r>
        <w:rPr>
          <w:color w:val="231F20"/>
          <w:spacing w:val="-33"/>
          <w:w w:val="110"/>
        </w:rPr>
        <w:t xml:space="preserve"> </w:t>
      </w:r>
      <w:r>
        <w:rPr>
          <w:color w:val="231F20"/>
          <w:spacing w:val="-3"/>
          <w:w w:val="110"/>
        </w:rPr>
        <w:t>achieve</w:t>
      </w:r>
      <w:r>
        <w:rPr>
          <w:color w:val="231F20"/>
          <w:spacing w:val="-33"/>
          <w:w w:val="110"/>
        </w:rPr>
        <w:t xml:space="preserve"> </w:t>
      </w:r>
      <w:r>
        <w:rPr>
          <w:color w:val="231F20"/>
          <w:w w:val="110"/>
        </w:rPr>
        <w:t>our</w:t>
      </w:r>
      <w:r>
        <w:rPr>
          <w:color w:val="231F20"/>
          <w:spacing w:val="-33"/>
          <w:w w:val="110"/>
        </w:rPr>
        <w:t xml:space="preserve"> </w:t>
      </w:r>
      <w:r w:rsidR="00562E2D">
        <w:rPr>
          <w:color w:val="231F20"/>
          <w:w w:val="110"/>
        </w:rPr>
        <w:t>objectives,</w:t>
      </w:r>
      <w:r>
        <w:rPr>
          <w:color w:val="231F20"/>
          <w:spacing w:val="-33"/>
          <w:w w:val="110"/>
        </w:rPr>
        <w:t xml:space="preserve"> </w:t>
      </w:r>
      <w:r>
        <w:rPr>
          <w:color w:val="231F20"/>
          <w:spacing w:val="-5"/>
          <w:w w:val="110"/>
        </w:rPr>
        <w:t>we</w:t>
      </w:r>
      <w:r>
        <w:rPr>
          <w:color w:val="231F20"/>
          <w:spacing w:val="-33"/>
          <w:w w:val="110"/>
        </w:rPr>
        <w:t xml:space="preserve"> </w:t>
      </w:r>
      <w:r>
        <w:rPr>
          <w:color w:val="231F20"/>
          <w:spacing w:val="-5"/>
          <w:w w:val="110"/>
        </w:rPr>
        <w:t>have</w:t>
      </w:r>
      <w:r>
        <w:rPr>
          <w:color w:val="231F20"/>
          <w:spacing w:val="-33"/>
          <w:w w:val="110"/>
        </w:rPr>
        <w:t xml:space="preserve"> </w:t>
      </w:r>
      <w:r>
        <w:rPr>
          <w:color w:val="231F20"/>
          <w:w w:val="110"/>
        </w:rPr>
        <w:t>developed</w:t>
      </w:r>
      <w:r>
        <w:rPr>
          <w:color w:val="231F20"/>
          <w:spacing w:val="-33"/>
          <w:w w:val="110"/>
        </w:rPr>
        <w:t xml:space="preserve"> </w:t>
      </w:r>
      <w:r>
        <w:rPr>
          <w:color w:val="231F20"/>
          <w:w w:val="110"/>
        </w:rPr>
        <w:t>the</w:t>
      </w:r>
      <w:r>
        <w:rPr>
          <w:color w:val="231F20"/>
          <w:spacing w:val="-33"/>
          <w:w w:val="110"/>
        </w:rPr>
        <w:t xml:space="preserve"> </w:t>
      </w:r>
      <w:r>
        <w:rPr>
          <w:color w:val="231F20"/>
          <w:w w:val="110"/>
        </w:rPr>
        <w:t>District</w:t>
      </w:r>
      <w:r>
        <w:rPr>
          <w:color w:val="231F20"/>
          <w:spacing w:val="-33"/>
          <w:w w:val="110"/>
        </w:rPr>
        <w:t xml:space="preserve"> </w:t>
      </w:r>
      <w:r>
        <w:rPr>
          <w:color w:val="231F20"/>
          <w:w w:val="110"/>
        </w:rPr>
        <w:t>Disaster</w:t>
      </w:r>
      <w:r>
        <w:rPr>
          <w:color w:val="231F20"/>
          <w:spacing w:val="-33"/>
          <w:w w:val="110"/>
        </w:rPr>
        <w:t xml:space="preserve"> </w:t>
      </w:r>
      <w:r>
        <w:rPr>
          <w:color w:val="231F20"/>
          <w:w w:val="110"/>
        </w:rPr>
        <w:t>Response</w:t>
      </w:r>
      <w:r>
        <w:rPr>
          <w:color w:val="231F20"/>
          <w:spacing w:val="-33"/>
          <w:w w:val="110"/>
        </w:rPr>
        <w:t xml:space="preserve"> </w:t>
      </w:r>
      <w:r>
        <w:rPr>
          <w:color w:val="231F20"/>
          <w:w w:val="110"/>
        </w:rPr>
        <w:t>Plan</w:t>
      </w:r>
      <w:r>
        <w:rPr>
          <w:color w:val="231F20"/>
          <w:spacing w:val="-33"/>
          <w:w w:val="110"/>
        </w:rPr>
        <w:t xml:space="preserve"> </w:t>
      </w:r>
      <w:r>
        <w:rPr>
          <w:color w:val="231F20"/>
          <w:w w:val="110"/>
        </w:rPr>
        <w:t>that integrates</w:t>
      </w:r>
      <w:r>
        <w:rPr>
          <w:color w:val="231F20"/>
          <w:spacing w:val="-12"/>
          <w:w w:val="110"/>
        </w:rPr>
        <w:t xml:space="preserve"> </w:t>
      </w:r>
      <w:r>
        <w:rPr>
          <w:color w:val="231F20"/>
          <w:w w:val="110"/>
        </w:rPr>
        <w:t>the</w:t>
      </w:r>
      <w:r>
        <w:rPr>
          <w:color w:val="231F20"/>
          <w:spacing w:val="-12"/>
          <w:w w:val="110"/>
        </w:rPr>
        <w:t xml:space="preserve"> </w:t>
      </w:r>
      <w:r>
        <w:rPr>
          <w:color w:val="231F20"/>
          <w:w w:val="110"/>
        </w:rPr>
        <w:t>efforts</w:t>
      </w:r>
      <w:r>
        <w:rPr>
          <w:color w:val="231F20"/>
          <w:spacing w:val="-12"/>
          <w:w w:val="110"/>
        </w:rPr>
        <w:t xml:space="preserve"> </w:t>
      </w:r>
      <w:r>
        <w:rPr>
          <w:color w:val="231F20"/>
          <w:w w:val="110"/>
        </w:rPr>
        <w:t>of</w:t>
      </w:r>
      <w:r>
        <w:rPr>
          <w:color w:val="231F20"/>
          <w:spacing w:val="-12"/>
          <w:w w:val="110"/>
        </w:rPr>
        <w:t xml:space="preserve"> </w:t>
      </w:r>
      <w:r>
        <w:rPr>
          <w:color w:val="231F20"/>
          <w:w w:val="110"/>
        </w:rPr>
        <w:t>all</w:t>
      </w:r>
      <w:r>
        <w:rPr>
          <w:color w:val="231F20"/>
          <w:spacing w:val="-12"/>
          <w:w w:val="110"/>
        </w:rPr>
        <w:t xml:space="preserve"> </w:t>
      </w:r>
      <w:r>
        <w:rPr>
          <w:color w:val="231F20"/>
          <w:w w:val="110"/>
        </w:rPr>
        <w:t>clubs</w:t>
      </w:r>
      <w:r>
        <w:rPr>
          <w:color w:val="231F20"/>
          <w:spacing w:val="-12"/>
          <w:w w:val="110"/>
        </w:rPr>
        <w:t xml:space="preserve"> </w:t>
      </w:r>
      <w:r>
        <w:rPr>
          <w:color w:val="231F20"/>
          <w:w w:val="110"/>
        </w:rPr>
        <w:t>within</w:t>
      </w:r>
      <w:r>
        <w:rPr>
          <w:color w:val="231F20"/>
          <w:spacing w:val="-12"/>
          <w:w w:val="110"/>
        </w:rPr>
        <w:t xml:space="preserve"> </w:t>
      </w:r>
      <w:r>
        <w:rPr>
          <w:color w:val="231F20"/>
          <w:w w:val="110"/>
        </w:rPr>
        <w:t>the</w:t>
      </w:r>
      <w:r>
        <w:rPr>
          <w:color w:val="231F20"/>
          <w:spacing w:val="-12"/>
          <w:w w:val="110"/>
        </w:rPr>
        <w:t xml:space="preserve"> </w:t>
      </w:r>
      <w:r>
        <w:rPr>
          <w:color w:val="231F20"/>
          <w:w w:val="110"/>
        </w:rPr>
        <w:t>District</w:t>
      </w:r>
      <w:r>
        <w:rPr>
          <w:color w:val="231F20"/>
          <w:spacing w:val="-12"/>
          <w:w w:val="110"/>
        </w:rPr>
        <w:t xml:space="preserve"> </w:t>
      </w:r>
      <w:r>
        <w:rPr>
          <w:color w:val="231F20"/>
          <w:w w:val="110"/>
        </w:rPr>
        <w:t>and</w:t>
      </w:r>
      <w:r>
        <w:rPr>
          <w:color w:val="231F20"/>
          <w:spacing w:val="-12"/>
          <w:w w:val="110"/>
        </w:rPr>
        <w:t xml:space="preserve"> </w:t>
      </w:r>
      <w:r>
        <w:rPr>
          <w:color w:val="231F20"/>
          <w:w w:val="110"/>
        </w:rPr>
        <w:t>serves</w:t>
      </w:r>
      <w:r>
        <w:rPr>
          <w:color w:val="231F20"/>
          <w:spacing w:val="-12"/>
          <w:w w:val="110"/>
        </w:rPr>
        <w:t xml:space="preserve"> </w:t>
      </w:r>
      <w:r>
        <w:rPr>
          <w:color w:val="231F20"/>
          <w:w w:val="110"/>
        </w:rPr>
        <w:t>as</w:t>
      </w:r>
      <w:r>
        <w:rPr>
          <w:color w:val="231F20"/>
          <w:spacing w:val="-12"/>
          <w:w w:val="110"/>
        </w:rPr>
        <w:t xml:space="preserve"> </w:t>
      </w:r>
      <w:r>
        <w:rPr>
          <w:color w:val="231F20"/>
          <w:w w:val="110"/>
        </w:rPr>
        <w:t>a</w:t>
      </w:r>
      <w:r>
        <w:rPr>
          <w:color w:val="231F20"/>
          <w:spacing w:val="-12"/>
          <w:w w:val="110"/>
        </w:rPr>
        <w:t xml:space="preserve"> </w:t>
      </w:r>
      <w:r>
        <w:rPr>
          <w:color w:val="231F20"/>
          <w:w w:val="110"/>
        </w:rPr>
        <w:t>regional</w:t>
      </w:r>
      <w:r>
        <w:rPr>
          <w:color w:val="231F20"/>
          <w:spacing w:val="-12"/>
          <w:w w:val="110"/>
        </w:rPr>
        <w:t xml:space="preserve"> </w:t>
      </w:r>
      <w:r>
        <w:rPr>
          <w:color w:val="231F20"/>
          <w:w w:val="110"/>
        </w:rPr>
        <w:t xml:space="preserve">resource </w:t>
      </w:r>
      <w:r>
        <w:rPr>
          <w:color w:val="231F20"/>
          <w:spacing w:val="-4"/>
          <w:w w:val="110"/>
        </w:rPr>
        <w:t>for</w:t>
      </w:r>
      <w:r>
        <w:rPr>
          <w:color w:val="231F20"/>
          <w:spacing w:val="-24"/>
          <w:w w:val="110"/>
        </w:rPr>
        <w:t xml:space="preserve"> </w:t>
      </w:r>
      <w:r>
        <w:rPr>
          <w:color w:val="231F20"/>
          <w:w w:val="110"/>
        </w:rPr>
        <w:t>response</w:t>
      </w:r>
      <w:r>
        <w:rPr>
          <w:color w:val="231F20"/>
          <w:spacing w:val="-24"/>
          <w:w w:val="110"/>
        </w:rPr>
        <w:t xml:space="preserve"> </w:t>
      </w:r>
      <w:r>
        <w:rPr>
          <w:color w:val="231F20"/>
          <w:w w:val="110"/>
        </w:rPr>
        <w:t>and</w:t>
      </w:r>
      <w:r>
        <w:rPr>
          <w:color w:val="231F20"/>
          <w:spacing w:val="-24"/>
          <w:w w:val="110"/>
        </w:rPr>
        <w:t xml:space="preserve"> </w:t>
      </w:r>
      <w:r>
        <w:rPr>
          <w:color w:val="231F20"/>
          <w:w w:val="110"/>
        </w:rPr>
        <w:t>relief</w:t>
      </w:r>
      <w:r>
        <w:rPr>
          <w:color w:val="231F20"/>
          <w:spacing w:val="-24"/>
          <w:w w:val="110"/>
        </w:rPr>
        <w:t xml:space="preserve"> </w:t>
      </w:r>
      <w:r>
        <w:rPr>
          <w:color w:val="231F20"/>
          <w:w w:val="110"/>
        </w:rPr>
        <w:t>efforts.</w:t>
      </w:r>
      <w:r>
        <w:rPr>
          <w:color w:val="231F20"/>
          <w:spacing w:val="-24"/>
          <w:w w:val="110"/>
        </w:rPr>
        <w:t xml:space="preserve"> </w:t>
      </w:r>
      <w:r>
        <w:rPr>
          <w:color w:val="231F20"/>
          <w:w w:val="110"/>
        </w:rPr>
        <w:t>This</w:t>
      </w:r>
      <w:r>
        <w:rPr>
          <w:color w:val="231F20"/>
          <w:spacing w:val="-24"/>
          <w:w w:val="110"/>
        </w:rPr>
        <w:t xml:space="preserve"> </w:t>
      </w:r>
      <w:r>
        <w:rPr>
          <w:color w:val="231F20"/>
          <w:w w:val="110"/>
        </w:rPr>
        <w:t>plan</w:t>
      </w:r>
      <w:r>
        <w:rPr>
          <w:color w:val="231F20"/>
          <w:spacing w:val="-24"/>
          <w:w w:val="110"/>
        </w:rPr>
        <w:t xml:space="preserve"> </w:t>
      </w:r>
      <w:r>
        <w:rPr>
          <w:color w:val="231F20"/>
          <w:w w:val="110"/>
        </w:rPr>
        <w:t>is</w:t>
      </w:r>
      <w:r>
        <w:rPr>
          <w:color w:val="231F20"/>
          <w:spacing w:val="-24"/>
          <w:w w:val="110"/>
        </w:rPr>
        <w:t xml:space="preserve"> </w:t>
      </w:r>
      <w:r>
        <w:rPr>
          <w:color w:val="231F20"/>
          <w:w w:val="110"/>
        </w:rPr>
        <w:t>based</w:t>
      </w:r>
      <w:r>
        <w:rPr>
          <w:color w:val="231F20"/>
          <w:spacing w:val="-24"/>
          <w:w w:val="110"/>
        </w:rPr>
        <w:t xml:space="preserve"> </w:t>
      </w:r>
      <w:r>
        <w:rPr>
          <w:color w:val="231F20"/>
          <w:w w:val="110"/>
        </w:rPr>
        <w:t>on</w:t>
      </w:r>
      <w:r>
        <w:rPr>
          <w:color w:val="231F20"/>
          <w:spacing w:val="-24"/>
          <w:w w:val="110"/>
        </w:rPr>
        <w:t xml:space="preserve"> </w:t>
      </w:r>
      <w:r>
        <w:rPr>
          <w:color w:val="231F20"/>
          <w:w w:val="110"/>
        </w:rPr>
        <w:t>an</w:t>
      </w:r>
      <w:r>
        <w:rPr>
          <w:color w:val="231F20"/>
          <w:spacing w:val="-24"/>
          <w:w w:val="110"/>
        </w:rPr>
        <w:t xml:space="preserve"> </w:t>
      </w:r>
      <w:r>
        <w:rPr>
          <w:color w:val="231F20"/>
          <w:w w:val="110"/>
        </w:rPr>
        <w:t>all-hazard</w:t>
      </w:r>
      <w:r>
        <w:rPr>
          <w:color w:val="231F20"/>
          <w:spacing w:val="-24"/>
          <w:w w:val="110"/>
        </w:rPr>
        <w:t xml:space="preserve"> </w:t>
      </w:r>
      <w:r>
        <w:rPr>
          <w:color w:val="231F20"/>
          <w:w w:val="110"/>
        </w:rPr>
        <w:t>approach</w:t>
      </w:r>
      <w:r>
        <w:rPr>
          <w:color w:val="231F20"/>
          <w:spacing w:val="-24"/>
          <w:w w:val="110"/>
        </w:rPr>
        <w:t xml:space="preserve"> </w:t>
      </w:r>
      <w:r>
        <w:rPr>
          <w:color w:val="231F20"/>
          <w:w w:val="110"/>
        </w:rPr>
        <w:t>to</w:t>
      </w:r>
      <w:r>
        <w:rPr>
          <w:color w:val="231F20"/>
          <w:spacing w:val="-24"/>
          <w:w w:val="110"/>
        </w:rPr>
        <w:t xml:space="preserve"> </w:t>
      </w:r>
      <w:r>
        <w:rPr>
          <w:color w:val="231F20"/>
          <w:w w:val="110"/>
        </w:rPr>
        <w:t>disaster</w:t>
      </w:r>
    </w:p>
    <w:p w14:paraId="7ABE11E2" w14:textId="77777777" w:rsidR="004178AA" w:rsidRDefault="006B522A">
      <w:pPr>
        <w:pStyle w:val="BodyText"/>
        <w:spacing w:before="3"/>
        <w:ind w:left="500"/>
      </w:pPr>
      <w:r>
        <w:rPr>
          <w:color w:val="231F20"/>
          <w:w w:val="110"/>
        </w:rPr>
        <w:t>response and relief. It addresses general functions that may need to be performed during</w:t>
      </w:r>
    </w:p>
    <w:p w14:paraId="7ABE11E3" w14:textId="77777777" w:rsidR="004178AA" w:rsidRDefault="006B522A">
      <w:pPr>
        <w:pStyle w:val="BodyText"/>
        <w:spacing w:before="12"/>
        <w:ind w:left="500"/>
      </w:pPr>
      <w:r>
        <w:rPr>
          <w:color w:val="231F20"/>
          <w:w w:val="110"/>
        </w:rPr>
        <w:t>any disaster and is not a collection of plans for specific types of incidents.</w:t>
      </w:r>
    </w:p>
    <w:p w14:paraId="7ABE11E4" w14:textId="77777777" w:rsidR="004178AA" w:rsidRDefault="004178AA">
      <w:pPr>
        <w:pStyle w:val="BodyText"/>
        <w:spacing w:before="8"/>
        <w:rPr>
          <w:sz w:val="26"/>
        </w:rPr>
      </w:pPr>
    </w:p>
    <w:p w14:paraId="7ABE11E5" w14:textId="77777777" w:rsidR="004178AA" w:rsidRDefault="006B522A">
      <w:pPr>
        <w:pStyle w:val="Heading3"/>
        <w:numPr>
          <w:ilvl w:val="0"/>
          <w:numId w:val="3"/>
        </w:numPr>
        <w:tabs>
          <w:tab w:val="left" w:pos="578"/>
        </w:tabs>
        <w:ind w:left="577" w:hanging="477"/>
      </w:pPr>
      <w:r>
        <w:rPr>
          <w:color w:val="231F20"/>
          <w:w w:val="105"/>
        </w:rPr>
        <w:t>Concept of</w:t>
      </w:r>
      <w:r>
        <w:rPr>
          <w:color w:val="231F20"/>
          <w:spacing w:val="3"/>
          <w:w w:val="105"/>
        </w:rPr>
        <w:t xml:space="preserve"> </w:t>
      </w:r>
      <w:r>
        <w:rPr>
          <w:color w:val="231F20"/>
          <w:w w:val="105"/>
        </w:rPr>
        <w:t>Operations</w:t>
      </w:r>
    </w:p>
    <w:p w14:paraId="7ABE11E6" w14:textId="77777777" w:rsidR="004178AA" w:rsidRDefault="006B522A">
      <w:pPr>
        <w:pStyle w:val="BodyText"/>
        <w:spacing w:before="1" w:line="249" w:lineRule="auto"/>
        <w:ind w:left="500" w:right="186"/>
      </w:pPr>
      <w:r>
        <w:rPr>
          <w:color w:val="231F20"/>
          <w:w w:val="110"/>
        </w:rPr>
        <w:t>In the United States disaster mitigation, response and recovery is managed according to the</w:t>
      </w:r>
      <w:r>
        <w:rPr>
          <w:color w:val="231F20"/>
          <w:spacing w:val="-33"/>
          <w:w w:val="110"/>
        </w:rPr>
        <w:t xml:space="preserve"> </w:t>
      </w:r>
      <w:r>
        <w:rPr>
          <w:color w:val="231F20"/>
          <w:w w:val="110"/>
        </w:rPr>
        <w:t>National</w:t>
      </w:r>
      <w:r>
        <w:rPr>
          <w:color w:val="231F20"/>
          <w:spacing w:val="-33"/>
          <w:w w:val="110"/>
        </w:rPr>
        <w:t xml:space="preserve"> </w:t>
      </w:r>
      <w:r>
        <w:rPr>
          <w:color w:val="231F20"/>
          <w:w w:val="110"/>
        </w:rPr>
        <w:t>Response</w:t>
      </w:r>
      <w:r>
        <w:rPr>
          <w:color w:val="231F20"/>
          <w:spacing w:val="-33"/>
          <w:w w:val="110"/>
        </w:rPr>
        <w:t xml:space="preserve"> </w:t>
      </w:r>
      <w:r>
        <w:rPr>
          <w:color w:val="231F20"/>
          <w:w w:val="110"/>
        </w:rPr>
        <w:t>Framework.</w:t>
      </w:r>
      <w:r>
        <w:rPr>
          <w:color w:val="231F20"/>
          <w:spacing w:val="-33"/>
          <w:w w:val="110"/>
        </w:rPr>
        <w:t xml:space="preserve"> </w:t>
      </w:r>
      <w:r>
        <w:rPr>
          <w:color w:val="231F20"/>
          <w:w w:val="110"/>
        </w:rPr>
        <w:t>On</w:t>
      </w:r>
      <w:r>
        <w:rPr>
          <w:color w:val="231F20"/>
          <w:spacing w:val="-33"/>
          <w:w w:val="110"/>
        </w:rPr>
        <w:t xml:space="preserve"> </w:t>
      </w:r>
      <w:r>
        <w:rPr>
          <w:color w:val="231F20"/>
          <w:w w:val="110"/>
        </w:rPr>
        <w:t>the</w:t>
      </w:r>
      <w:r>
        <w:rPr>
          <w:color w:val="231F20"/>
          <w:spacing w:val="-33"/>
          <w:w w:val="110"/>
        </w:rPr>
        <w:t xml:space="preserve"> </w:t>
      </w:r>
      <w:r>
        <w:rPr>
          <w:color w:val="231F20"/>
          <w:w w:val="110"/>
        </w:rPr>
        <w:t>Federal</w:t>
      </w:r>
      <w:r>
        <w:rPr>
          <w:color w:val="231F20"/>
          <w:spacing w:val="-33"/>
          <w:w w:val="110"/>
        </w:rPr>
        <w:t xml:space="preserve"> </w:t>
      </w:r>
      <w:r>
        <w:rPr>
          <w:color w:val="231F20"/>
          <w:spacing w:val="-3"/>
          <w:w w:val="110"/>
        </w:rPr>
        <w:t>level</w:t>
      </w:r>
      <w:r>
        <w:rPr>
          <w:color w:val="231F20"/>
          <w:spacing w:val="-33"/>
          <w:w w:val="110"/>
        </w:rPr>
        <w:t xml:space="preserve"> </w:t>
      </w:r>
      <w:r>
        <w:rPr>
          <w:color w:val="231F20"/>
          <w:w w:val="110"/>
        </w:rPr>
        <w:t>the</w:t>
      </w:r>
      <w:r>
        <w:rPr>
          <w:color w:val="231F20"/>
          <w:spacing w:val="-33"/>
          <w:w w:val="110"/>
        </w:rPr>
        <w:t xml:space="preserve"> </w:t>
      </w:r>
      <w:r>
        <w:rPr>
          <w:color w:val="231F20"/>
          <w:w w:val="110"/>
        </w:rPr>
        <w:t>National</w:t>
      </w:r>
      <w:r>
        <w:rPr>
          <w:color w:val="231F20"/>
          <w:spacing w:val="-33"/>
          <w:w w:val="110"/>
        </w:rPr>
        <w:t xml:space="preserve"> </w:t>
      </w:r>
      <w:r>
        <w:rPr>
          <w:color w:val="231F20"/>
          <w:w w:val="110"/>
        </w:rPr>
        <w:t>Response</w:t>
      </w:r>
      <w:r>
        <w:rPr>
          <w:color w:val="231F20"/>
          <w:spacing w:val="-33"/>
          <w:w w:val="110"/>
        </w:rPr>
        <w:t xml:space="preserve"> </w:t>
      </w:r>
      <w:r>
        <w:rPr>
          <w:color w:val="231F20"/>
          <w:w w:val="110"/>
        </w:rPr>
        <w:t>Plan</w:t>
      </w:r>
      <w:r>
        <w:rPr>
          <w:color w:val="231F20"/>
          <w:spacing w:val="-33"/>
          <w:w w:val="110"/>
        </w:rPr>
        <w:t xml:space="preserve"> </w:t>
      </w:r>
      <w:r>
        <w:rPr>
          <w:color w:val="231F20"/>
          <w:w w:val="110"/>
        </w:rPr>
        <w:t>is</w:t>
      </w:r>
      <w:r>
        <w:rPr>
          <w:color w:val="231F20"/>
          <w:spacing w:val="-33"/>
          <w:w w:val="110"/>
        </w:rPr>
        <w:t xml:space="preserve"> </w:t>
      </w:r>
      <w:r>
        <w:rPr>
          <w:color w:val="231F20"/>
          <w:w w:val="110"/>
        </w:rPr>
        <w:t>the guiding</w:t>
      </w:r>
      <w:r>
        <w:rPr>
          <w:color w:val="231F20"/>
          <w:spacing w:val="-16"/>
          <w:w w:val="110"/>
        </w:rPr>
        <w:t xml:space="preserve"> </w:t>
      </w:r>
      <w:r>
        <w:rPr>
          <w:color w:val="231F20"/>
          <w:w w:val="110"/>
        </w:rPr>
        <w:t>document</w:t>
      </w:r>
      <w:r>
        <w:rPr>
          <w:color w:val="231F20"/>
          <w:spacing w:val="-16"/>
          <w:w w:val="110"/>
        </w:rPr>
        <w:t xml:space="preserve"> </w:t>
      </w:r>
      <w:r>
        <w:rPr>
          <w:color w:val="231F20"/>
          <w:w w:val="110"/>
        </w:rPr>
        <w:t>which</w:t>
      </w:r>
      <w:r>
        <w:rPr>
          <w:color w:val="231F20"/>
          <w:spacing w:val="-16"/>
          <w:w w:val="110"/>
        </w:rPr>
        <w:t xml:space="preserve"> </w:t>
      </w:r>
      <w:r>
        <w:rPr>
          <w:color w:val="231F20"/>
          <w:w w:val="110"/>
        </w:rPr>
        <w:t>implements</w:t>
      </w:r>
      <w:r>
        <w:rPr>
          <w:color w:val="231F20"/>
          <w:spacing w:val="-16"/>
          <w:w w:val="110"/>
        </w:rPr>
        <w:t xml:space="preserve"> </w:t>
      </w:r>
      <w:r>
        <w:rPr>
          <w:color w:val="231F20"/>
          <w:w w:val="110"/>
        </w:rPr>
        <w:t>the</w:t>
      </w:r>
      <w:r>
        <w:rPr>
          <w:color w:val="231F20"/>
          <w:spacing w:val="-16"/>
          <w:w w:val="110"/>
        </w:rPr>
        <w:t xml:space="preserve"> </w:t>
      </w:r>
      <w:r>
        <w:rPr>
          <w:color w:val="231F20"/>
          <w:w w:val="110"/>
        </w:rPr>
        <w:t>Framework.</w:t>
      </w:r>
      <w:r>
        <w:rPr>
          <w:color w:val="231F20"/>
          <w:spacing w:val="-16"/>
          <w:w w:val="110"/>
        </w:rPr>
        <w:t xml:space="preserve"> </w:t>
      </w:r>
      <w:r>
        <w:rPr>
          <w:color w:val="231F20"/>
          <w:w w:val="110"/>
        </w:rPr>
        <w:t>The</w:t>
      </w:r>
      <w:r>
        <w:rPr>
          <w:color w:val="231F20"/>
          <w:spacing w:val="-16"/>
          <w:w w:val="110"/>
        </w:rPr>
        <w:t xml:space="preserve"> </w:t>
      </w:r>
      <w:r>
        <w:rPr>
          <w:color w:val="231F20"/>
          <w:w w:val="110"/>
        </w:rPr>
        <w:t>basic</w:t>
      </w:r>
      <w:r>
        <w:rPr>
          <w:color w:val="231F20"/>
          <w:spacing w:val="-16"/>
          <w:w w:val="110"/>
        </w:rPr>
        <w:t xml:space="preserve"> </w:t>
      </w:r>
      <w:r>
        <w:rPr>
          <w:color w:val="231F20"/>
          <w:w w:val="110"/>
        </w:rPr>
        <w:t>premise</w:t>
      </w:r>
      <w:r>
        <w:rPr>
          <w:color w:val="231F20"/>
          <w:spacing w:val="-16"/>
          <w:w w:val="110"/>
        </w:rPr>
        <w:t xml:space="preserve"> </w:t>
      </w:r>
      <w:r>
        <w:rPr>
          <w:color w:val="231F20"/>
          <w:w w:val="110"/>
        </w:rPr>
        <w:t>is</w:t>
      </w:r>
      <w:r>
        <w:rPr>
          <w:color w:val="231F20"/>
          <w:spacing w:val="-16"/>
          <w:w w:val="110"/>
        </w:rPr>
        <w:t xml:space="preserve"> </w:t>
      </w:r>
      <w:r>
        <w:rPr>
          <w:color w:val="231F20"/>
          <w:w w:val="110"/>
        </w:rPr>
        <w:t>that</w:t>
      </w:r>
      <w:r>
        <w:rPr>
          <w:color w:val="231F20"/>
          <w:spacing w:val="-16"/>
          <w:w w:val="110"/>
        </w:rPr>
        <w:t xml:space="preserve"> </w:t>
      </w:r>
      <w:r>
        <w:rPr>
          <w:color w:val="231F20"/>
          <w:w w:val="110"/>
        </w:rPr>
        <w:t>all</w:t>
      </w:r>
      <w:r>
        <w:rPr>
          <w:color w:val="231F20"/>
          <w:spacing w:val="-16"/>
          <w:w w:val="110"/>
        </w:rPr>
        <w:t xml:space="preserve"> </w:t>
      </w:r>
      <w:r>
        <w:rPr>
          <w:color w:val="231F20"/>
          <w:w w:val="110"/>
        </w:rPr>
        <w:t>disaster efforts</w:t>
      </w:r>
      <w:r>
        <w:rPr>
          <w:color w:val="231F20"/>
          <w:spacing w:val="-22"/>
          <w:w w:val="110"/>
        </w:rPr>
        <w:t xml:space="preserve"> </w:t>
      </w:r>
      <w:r>
        <w:rPr>
          <w:color w:val="231F20"/>
          <w:w w:val="110"/>
        </w:rPr>
        <w:t>begin</w:t>
      </w:r>
      <w:r>
        <w:rPr>
          <w:color w:val="231F20"/>
          <w:spacing w:val="-22"/>
          <w:w w:val="110"/>
        </w:rPr>
        <w:t xml:space="preserve"> </w:t>
      </w:r>
      <w:r>
        <w:rPr>
          <w:color w:val="231F20"/>
          <w:w w:val="110"/>
        </w:rPr>
        <w:t>at</w:t>
      </w:r>
      <w:r>
        <w:rPr>
          <w:color w:val="231F20"/>
          <w:spacing w:val="-22"/>
          <w:w w:val="110"/>
        </w:rPr>
        <w:t xml:space="preserve"> </w:t>
      </w:r>
      <w:r>
        <w:rPr>
          <w:color w:val="231F20"/>
          <w:w w:val="110"/>
        </w:rPr>
        <w:t>the</w:t>
      </w:r>
      <w:r>
        <w:rPr>
          <w:color w:val="231F20"/>
          <w:spacing w:val="-22"/>
          <w:w w:val="110"/>
        </w:rPr>
        <w:t xml:space="preserve"> </w:t>
      </w:r>
      <w:r>
        <w:rPr>
          <w:color w:val="231F20"/>
          <w:w w:val="110"/>
        </w:rPr>
        <w:t>local</w:t>
      </w:r>
      <w:r>
        <w:rPr>
          <w:color w:val="231F20"/>
          <w:spacing w:val="-22"/>
          <w:w w:val="110"/>
        </w:rPr>
        <w:t xml:space="preserve"> </w:t>
      </w:r>
      <w:r>
        <w:rPr>
          <w:color w:val="231F20"/>
          <w:spacing w:val="-3"/>
          <w:w w:val="110"/>
        </w:rPr>
        <w:t>level</w:t>
      </w:r>
      <w:r>
        <w:rPr>
          <w:color w:val="231F20"/>
          <w:spacing w:val="-22"/>
          <w:w w:val="110"/>
        </w:rPr>
        <w:t xml:space="preserve"> </w:t>
      </w:r>
      <w:r>
        <w:rPr>
          <w:color w:val="231F20"/>
          <w:w w:val="110"/>
        </w:rPr>
        <w:t>and</w:t>
      </w:r>
      <w:r>
        <w:rPr>
          <w:color w:val="231F20"/>
          <w:spacing w:val="-22"/>
          <w:w w:val="110"/>
        </w:rPr>
        <w:t xml:space="preserve"> </w:t>
      </w:r>
      <w:r>
        <w:rPr>
          <w:color w:val="231F20"/>
          <w:w w:val="110"/>
        </w:rPr>
        <w:t>remain</w:t>
      </w:r>
      <w:r>
        <w:rPr>
          <w:color w:val="231F20"/>
          <w:spacing w:val="-22"/>
          <w:w w:val="110"/>
        </w:rPr>
        <w:t xml:space="preserve"> </w:t>
      </w:r>
      <w:r>
        <w:rPr>
          <w:color w:val="231F20"/>
          <w:w w:val="110"/>
        </w:rPr>
        <w:t>local</w:t>
      </w:r>
      <w:r>
        <w:rPr>
          <w:color w:val="231F20"/>
          <w:spacing w:val="-22"/>
          <w:w w:val="110"/>
        </w:rPr>
        <w:t xml:space="preserve"> </w:t>
      </w:r>
      <w:r>
        <w:rPr>
          <w:color w:val="231F20"/>
          <w:w w:val="110"/>
        </w:rPr>
        <w:t>unless</w:t>
      </w:r>
      <w:r>
        <w:rPr>
          <w:color w:val="231F20"/>
          <w:spacing w:val="-22"/>
          <w:w w:val="110"/>
        </w:rPr>
        <w:t xml:space="preserve"> </w:t>
      </w:r>
      <w:r>
        <w:rPr>
          <w:color w:val="231F20"/>
          <w:w w:val="110"/>
        </w:rPr>
        <w:t>the</w:t>
      </w:r>
      <w:r>
        <w:rPr>
          <w:color w:val="231F20"/>
          <w:spacing w:val="-22"/>
          <w:w w:val="110"/>
        </w:rPr>
        <w:t xml:space="preserve"> </w:t>
      </w:r>
      <w:r>
        <w:rPr>
          <w:color w:val="231F20"/>
          <w:w w:val="110"/>
        </w:rPr>
        <w:t>scope</w:t>
      </w:r>
      <w:r>
        <w:rPr>
          <w:color w:val="231F20"/>
          <w:spacing w:val="-22"/>
          <w:w w:val="110"/>
        </w:rPr>
        <w:t xml:space="preserve"> </w:t>
      </w:r>
      <w:r>
        <w:rPr>
          <w:color w:val="231F20"/>
          <w:w w:val="110"/>
        </w:rPr>
        <w:t>of</w:t>
      </w:r>
      <w:r>
        <w:rPr>
          <w:color w:val="231F20"/>
          <w:spacing w:val="-22"/>
          <w:w w:val="110"/>
        </w:rPr>
        <w:t xml:space="preserve"> </w:t>
      </w:r>
      <w:r>
        <w:rPr>
          <w:color w:val="231F20"/>
          <w:w w:val="110"/>
        </w:rPr>
        <w:t>the</w:t>
      </w:r>
      <w:r>
        <w:rPr>
          <w:color w:val="231F20"/>
          <w:spacing w:val="-22"/>
          <w:w w:val="110"/>
        </w:rPr>
        <w:t xml:space="preserve"> </w:t>
      </w:r>
      <w:r>
        <w:rPr>
          <w:color w:val="231F20"/>
          <w:spacing w:val="-3"/>
          <w:w w:val="110"/>
        </w:rPr>
        <w:t>event</w:t>
      </w:r>
      <w:r>
        <w:rPr>
          <w:color w:val="231F20"/>
          <w:spacing w:val="-22"/>
          <w:w w:val="110"/>
        </w:rPr>
        <w:t xml:space="preserve"> </w:t>
      </w:r>
      <w:r>
        <w:rPr>
          <w:color w:val="231F20"/>
          <w:w w:val="110"/>
        </w:rPr>
        <w:t>is</w:t>
      </w:r>
      <w:r>
        <w:rPr>
          <w:color w:val="231F20"/>
          <w:spacing w:val="-22"/>
          <w:w w:val="110"/>
        </w:rPr>
        <w:t xml:space="preserve"> </w:t>
      </w:r>
      <w:r>
        <w:rPr>
          <w:color w:val="231F20"/>
          <w:spacing w:val="-3"/>
          <w:w w:val="110"/>
        </w:rPr>
        <w:t>beyond</w:t>
      </w:r>
      <w:r>
        <w:rPr>
          <w:color w:val="231F20"/>
          <w:spacing w:val="-22"/>
          <w:w w:val="110"/>
        </w:rPr>
        <w:t xml:space="preserve"> </w:t>
      </w:r>
      <w:r>
        <w:rPr>
          <w:color w:val="231F20"/>
          <w:w w:val="110"/>
        </w:rPr>
        <w:t>the capabilities of the local entities. Event exceeding local capabilities are then supported at the</w:t>
      </w:r>
      <w:r>
        <w:rPr>
          <w:color w:val="231F20"/>
          <w:spacing w:val="-27"/>
          <w:w w:val="110"/>
        </w:rPr>
        <w:t xml:space="preserve"> </w:t>
      </w:r>
      <w:r>
        <w:rPr>
          <w:color w:val="231F20"/>
          <w:w w:val="110"/>
        </w:rPr>
        <w:t>state</w:t>
      </w:r>
      <w:r>
        <w:rPr>
          <w:color w:val="231F20"/>
          <w:spacing w:val="-27"/>
          <w:w w:val="110"/>
        </w:rPr>
        <w:t xml:space="preserve"> </w:t>
      </w:r>
      <w:r>
        <w:rPr>
          <w:color w:val="231F20"/>
          <w:spacing w:val="-3"/>
          <w:w w:val="110"/>
        </w:rPr>
        <w:t>level.</w:t>
      </w:r>
      <w:r>
        <w:rPr>
          <w:color w:val="231F20"/>
          <w:spacing w:val="-27"/>
          <w:w w:val="110"/>
        </w:rPr>
        <w:t xml:space="preserve"> </w:t>
      </w:r>
      <w:r>
        <w:rPr>
          <w:color w:val="231F20"/>
          <w:w w:val="110"/>
        </w:rPr>
        <w:t>In</w:t>
      </w:r>
      <w:r>
        <w:rPr>
          <w:color w:val="231F20"/>
          <w:spacing w:val="-27"/>
          <w:w w:val="110"/>
        </w:rPr>
        <w:t xml:space="preserve"> </w:t>
      </w:r>
      <w:r>
        <w:rPr>
          <w:color w:val="231F20"/>
          <w:w w:val="110"/>
        </w:rPr>
        <w:t>the</w:t>
      </w:r>
      <w:r>
        <w:rPr>
          <w:color w:val="231F20"/>
          <w:spacing w:val="-27"/>
          <w:w w:val="110"/>
        </w:rPr>
        <w:t xml:space="preserve"> </w:t>
      </w:r>
      <w:r>
        <w:rPr>
          <w:color w:val="231F20"/>
          <w:w w:val="110"/>
        </w:rPr>
        <w:t>state</w:t>
      </w:r>
      <w:r>
        <w:rPr>
          <w:color w:val="231F20"/>
          <w:spacing w:val="-27"/>
          <w:w w:val="110"/>
        </w:rPr>
        <w:t xml:space="preserve"> </w:t>
      </w:r>
      <w:r>
        <w:rPr>
          <w:color w:val="231F20"/>
          <w:w w:val="110"/>
        </w:rPr>
        <w:t>of</w:t>
      </w:r>
      <w:r>
        <w:rPr>
          <w:color w:val="231F20"/>
          <w:spacing w:val="-27"/>
          <w:w w:val="110"/>
        </w:rPr>
        <w:t xml:space="preserve"> </w:t>
      </w:r>
      <w:r>
        <w:rPr>
          <w:color w:val="231F20"/>
          <w:w w:val="110"/>
        </w:rPr>
        <w:t>Illinois</w:t>
      </w:r>
      <w:r>
        <w:rPr>
          <w:color w:val="231F20"/>
          <w:spacing w:val="-27"/>
          <w:w w:val="110"/>
        </w:rPr>
        <w:t xml:space="preserve"> </w:t>
      </w:r>
      <w:r>
        <w:rPr>
          <w:color w:val="231F20"/>
          <w:spacing w:val="-3"/>
          <w:w w:val="110"/>
        </w:rPr>
        <w:t>events</w:t>
      </w:r>
      <w:r>
        <w:rPr>
          <w:color w:val="231F20"/>
          <w:spacing w:val="-27"/>
          <w:w w:val="110"/>
        </w:rPr>
        <w:t xml:space="preserve"> </w:t>
      </w:r>
      <w:r>
        <w:rPr>
          <w:color w:val="231F20"/>
          <w:spacing w:val="-4"/>
          <w:w w:val="110"/>
        </w:rPr>
        <w:t>may</w:t>
      </w:r>
      <w:r>
        <w:rPr>
          <w:color w:val="231F20"/>
          <w:spacing w:val="-27"/>
          <w:w w:val="110"/>
        </w:rPr>
        <w:t xml:space="preserve"> </w:t>
      </w:r>
      <w:r>
        <w:rPr>
          <w:color w:val="231F20"/>
          <w:w w:val="110"/>
        </w:rPr>
        <w:t>be</w:t>
      </w:r>
      <w:r>
        <w:rPr>
          <w:color w:val="231F20"/>
          <w:spacing w:val="-27"/>
          <w:w w:val="110"/>
        </w:rPr>
        <w:t xml:space="preserve"> </w:t>
      </w:r>
      <w:r>
        <w:rPr>
          <w:color w:val="231F20"/>
          <w:w w:val="110"/>
        </w:rPr>
        <w:t>managed</w:t>
      </w:r>
      <w:r>
        <w:rPr>
          <w:color w:val="231F20"/>
          <w:spacing w:val="-27"/>
          <w:w w:val="110"/>
        </w:rPr>
        <w:t xml:space="preserve"> </w:t>
      </w:r>
      <w:r>
        <w:rPr>
          <w:color w:val="231F20"/>
          <w:w w:val="110"/>
        </w:rPr>
        <w:t>at</w:t>
      </w:r>
      <w:r>
        <w:rPr>
          <w:color w:val="231F20"/>
          <w:spacing w:val="-27"/>
          <w:w w:val="110"/>
        </w:rPr>
        <w:t xml:space="preserve"> </w:t>
      </w:r>
      <w:r>
        <w:rPr>
          <w:color w:val="231F20"/>
          <w:w w:val="110"/>
        </w:rPr>
        <w:t>a</w:t>
      </w:r>
      <w:r>
        <w:rPr>
          <w:color w:val="231F20"/>
          <w:spacing w:val="-27"/>
          <w:w w:val="110"/>
        </w:rPr>
        <w:t xml:space="preserve"> </w:t>
      </w:r>
      <w:r>
        <w:rPr>
          <w:color w:val="231F20"/>
          <w:w w:val="110"/>
        </w:rPr>
        <w:t>State</w:t>
      </w:r>
      <w:r>
        <w:rPr>
          <w:color w:val="231F20"/>
          <w:spacing w:val="-27"/>
          <w:w w:val="110"/>
        </w:rPr>
        <w:t xml:space="preserve"> </w:t>
      </w:r>
      <w:r>
        <w:rPr>
          <w:color w:val="231F20"/>
          <w:w w:val="110"/>
        </w:rPr>
        <w:t>Regional</w:t>
      </w:r>
      <w:r>
        <w:rPr>
          <w:color w:val="231F20"/>
          <w:spacing w:val="-27"/>
          <w:w w:val="110"/>
        </w:rPr>
        <w:t xml:space="preserve"> </w:t>
      </w:r>
      <w:r>
        <w:rPr>
          <w:color w:val="231F20"/>
          <w:spacing w:val="-3"/>
          <w:w w:val="110"/>
        </w:rPr>
        <w:t>level.</w:t>
      </w:r>
      <w:r>
        <w:rPr>
          <w:color w:val="231F20"/>
          <w:spacing w:val="-27"/>
          <w:w w:val="110"/>
        </w:rPr>
        <w:t xml:space="preserve"> </w:t>
      </w:r>
      <w:r>
        <w:rPr>
          <w:color w:val="231F20"/>
          <w:w w:val="110"/>
        </w:rPr>
        <w:t>The</w:t>
      </w:r>
    </w:p>
    <w:p w14:paraId="7ABE11E7" w14:textId="77777777" w:rsidR="004178AA" w:rsidRDefault="006B522A">
      <w:pPr>
        <w:pStyle w:val="BodyText"/>
        <w:spacing w:before="6" w:line="249" w:lineRule="auto"/>
        <w:ind w:left="500" w:right="23"/>
      </w:pPr>
      <w:r>
        <w:rPr>
          <w:color w:val="231F20"/>
          <w:w w:val="110"/>
        </w:rPr>
        <w:t xml:space="preserve">District </w:t>
      </w:r>
      <w:r>
        <w:rPr>
          <w:color w:val="231F20"/>
          <w:spacing w:val="-12"/>
          <w:w w:val="110"/>
        </w:rPr>
        <w:t xml:space="preserve">6510 </w:t>
      </w:r>
      <w:r>
        <w:rPr>
          <w:color w:val="231F20"/>
          <w:w w:val="110"/>
        </w:rPr>
        <w:t xml:space="preserve">Plan utilizes the same concerts in that individual clubs will need to coordinate with local (city and/or county) emergency management entities and then request assistance from the District </w:t>
      </w:r>
      <w:r>
        <w:rPr>
          <w:color w:val="231F20"/>
          <w:spacing w:val="-12"/>
          <w:w w:val="110"/>
        </w:rPr>
        <w:t xml:space="preserve">6510 </w:t>
      </w:r>
      <w:r>
        <w:rPr>
          <w:color w:val="231F20"/>
          <w:w w:val="110"/>
        </w:rPr>
        <w:t xml:space="preserve">when such assistance is requested or approved </w:t>
      </w:r>
      <w:r>
        <w:rPr>
          <w:color w:val="231F20"/>
          <w:spacing w:val="-4"/>
          <w:w w:val="110"/>
        </w:rPr>
        <w:t xml:space="preserve">by </w:t>
      </w:r>
      <w:r>
        <w:rPr>
          <w:color w:val="231F20"/>
          <w:w w:val="110"/>
        </w:rPr>
        <w:t xml:space="preserve">local emergency management. The District </w:t>
      </w:r>
      <w:r>
        <w:rPr>
          <w:color w:val="231F20"/>
          <w:spacing w:val="-12"/>
          <w:w w:val="110"/>
        </w:rPr>
        <w:t xml:space="preserve">6510 </w:t>
      </w:r>
      <w:r>
        <w:rPr>
          <w:color w:val="231F20"/>
          <w:w w:val="110"/>
        </w:rPr>
        <w:t xml:space="preserve">Disaster Response Team will then coordinate that assistance. </w:t>
      </w:r>
      <w:r>
        <w:rPr>
          <w:color w:val="231F20"/>
          <w:spacing w:val="-3"/>
          <w:w w:val="110"/>
        </w:rPr>
        <w:t xml:space="preserve">Under </w:t>
      </w:r>
      <w:r>
        <w:rPr>
          <w:color w:val="231F20"/>
          <w:w w:val="110"/>
        </w:rPr>
        <w:t xml:space="preserve">the Illinois Emergency Response Plan there </w:t>
      </w:r>
      <w:r>
        <w:rPr>
          <w:color w:val="231F20"/>
          <w:spacing w:val="-4"/>
          <w:w w:val="110"/>
        </w:rPr>
        <w:t xml:space="preserve">may </w:t>
      </w:r>
      <w:r>
        <w:rPr>
          <w:color w:val="231F20"/>
          <w:w w:val="110"/>
        </w:rPr>
        <w:t>be occasions</w:t>
      </w:r>
    </w:p>
    <w:p w14:paraId="7ABE11E8" w14:textId="77777777" w:rsidR="004178AA" w:rsidRDefault="006B522A">
      <w:pPr>
        <w:pStyle w:val="BodyText"/>
        <w:spacing w:before="5"/>
        <w:ind w:left="500"/>
      </w:pPr>
      <w:r>
        <w:rPr>
          <w:color w:val="231F20"/>
          <w:w w:val="110"/>
        </w:rPr>
        <w:t>when a request for assistance come from the Illinois Emergency Management Agency. In</w:t>
      </w:r>
    </w:p>
    <w:p w14:paraId="7ABE11E9" w14:textId="77777777" w:rsidR="004178AA" w:rsidRDefault="004178AA">
      <w:pPr>
        <w:sectPr w:rsidR="004178AA">
          <w:footerReference w:type="default" r:id="rId10"/>
          <w:pgSz w:w="13080" w:h="16680"/>
          <w:pgMar w:top="840" w:right="1020" w:bottom="1340" w:left="1040" w:header="0" w:footer="1154" w:gutter="0"/>
          <w:pgNumType w:start="2"/>
          <w:cols w:space="720"/>
        </w:sectPr>
      </w:pPr>
    </w:p>
    <w:p w14:paraId="7ABE11EA" w14:textId="77777777" w:rsidR="004178AA" w:rsidRDefault="004178AA">
      <w:pPr>
        <w:pStyle w:val="BodyText"/>
        <w:spacing w:before="5"/>
        <w:rPr>
          <w:sz w:val="11"/>
        </w:rPr>
      </w:pPr>
    </w:p>
    <w:p w14:paraId="7ABE11EB" w14:textId="77777777" w:rsidR="004178AA" w:rsidRDefault="006B522A">
      <w:pPr>
        <w:pStyle w:val="BodyText"/>
        <w:spacing w:before="88" w:line="249" w:lineRule="auto"/>
        <w:ind w:left="500" w:right="364"/>
      </w:pPr>
      <w:r>
        <w:rPr>
          <w:color w:val="231F20"/>
          <w:w w:val="110"/>
        </w:rPr>
        <w:t>those</w:t>
      </w:r>
      <w:r>
        <w:rPr>
          <w:color w:val="231F20"/>
          <w:spacing w:val="-24"/>
          <w:w w:val="110"/>
        </w:rPr>
        <w:t xml:space="preserve"> </w:t>
      </w:r>
      <w:r>
        <w:rPr>
          <w:color w:val="231F20"/>
          <w:w w:val="110"/>
        </w:rPr>
        <w:t>circumstances,</w:t>
      </w:r>
      <w:r>
        <w:rPr>
          <w:color w:val="231F20"/>
          <w:spacing w:val="-24"/>
          <w:w w:val="110"/>
        </w:rPr>
        <w:t xml:space="preserve"> </w:t>
      </w:r>
      <w:r>
        <w:rPr>
          <w:color w:val="231F20"/>
          <w:w w:val="110"/>
        </w:rPr>
        <w:t>the</w:t>
      </w:r>
      <w:r>
        <w:rPr>
          <w:color w:val="231F20"/>
          <w:spacing w:val="-24"/>
          <w:w w:val="110"/>
        </w:rPr>
        <w:t xml:space="preserve"> </w:t>
      </w:r>
      <w:r>
        <w:rPr>
          <w:color w:val="231F20"/>
          <w:w w:val="110"/>
        </w:rPr>
        <w:t>District</w:t>
      </w:r>
      <w:r>
        <w:rPr>
          <w:color w:val="231F20"/>
          <w:spacing w:val="-24"/>
          <w:w w:val="110"/>
        </w:rPr>
        <w:t xml:space="preserve"> </w:t>
      </w:r>
      <w:r>
        <w:rPr>
          <w:color w:val="231F20"/>
          <w:spacing w:val="-12"/>
          <w:w w:val="110"/>
        </w:rPr>
        <w:t>6510</w:t>
      </w:r>
      <w:r>
        <w:rPr>
          <w:color w:val="231F20"/>
          <w:spacing w:val="-24"/>
          <w:w w:val="110"/>
        </w:rPr>
        <w:t xml:space="preserve"> </w:t>
      </w:r>
      <w:r>
        <w:rPr>
          <w:color w:val="231F20"/>
          <w:w w:val="110"/>
        </w:rPr>
        <w:t>Disaster</w:t>
      </w:r>
      <w:r>
        <w:rPr>
          <w:color w:val="231F20"/>
          <w:spacing w:val="-24"/>
          <w:w w:val="110"/>
        </w:rPr>
        <w:t xml:space="preserve"> </w:t>
      </w:r>
      <w:r>
        <w:rPr>
          <w:color w:val="231F20"/>
          <w:w w:val="110"/>
        </w:rPr>
        <w:t>Response</w:t>
      </w:r>
      <w:r>
        <w:rPr>
          <w:color w:val="231F20"/>
          <w:spacing w:val="-24"/>
          <w:w w:val="110"/>
        </w:rPr>
        <w:t xml:space="preserve"> </w:t>
      </w:r>
      <w:r>
        <w:rPr>
          <w:color w:val="231F20"/>
          <w:w w:val="110"/>
        </w:rPr>
        <w:t>Team</w:t>
      </w:r>
      <w:r>
        <w:rPr>
          <w:color w:val="231F20"/>
          <w:spacing w:val="-24"/>
          <w:w w:val="110"/>
        </w:rPr>
        <w:t xml:space="preserve"> </w:t>
      </w:r>
      <w:r>
        <w:rPr>
          <w:color w:val="231F20"/>
          <w:w w:val="110"/>
        </w:rPr>
        <w:t>will</w:t>
      </w:r>
      <w:r>
        <w:rPr>
          <w:color w:val="231F20"/>
          <w:spacing w:val="-24"/>
          <w:w w:val="110"/>
        </w:rPr>
        <w:t xml:space="preserve"> </w:t>
      </w:r>
      <w:r>
        <w:rPr>
          <w:color w:val="231F20"/>
          <w:w w:val="110"/>
        </w:rPr>
        <w:t>coordinate</w:t>
      </w:r>
      <w:r>
        <w:rPr>
          <w:color w:val="231F20"/>
          <w:spacing w:val="-24"/>
          <w:w w:val="110"/>
        </w:rPr>
        <w:t xml:space="preserve"> </w:t>
      </w:r>
      <w:r>
        <w:rPr>
          <w:color w:val="231F20"/>
          <w:w w:val="110"/>
        </w:rPr>
        <w:t>all</w:t>
      </w:r>
      <w:r>
        <w:rPr>
          <w:color w:val="231F20"/>
          <w:spacing w:val="-24"/>
          <w:w w:val="110"/>
        </w:rPr>
        <w:t xml:space="preserve"> </w:t>
      </w:r>
      <w:r>
        <w:rPr>
          <w:color w:val="231F20"/>
          <w:w w:val="110"/>
        </w:rPr>
        <w:t xml:space="preserve">Rotary response. In international situations clubs and individual Rotarians are </w:t>
      </w:r>
      <w:r>
        <w:rPr>
          <w:color w:val="231F20"/>
          <w:spacing w:val="-4"/>
          <w:w w:val="110"/>
        </w:rPr>
        <w:t xml:space="preserve">urged </w:t>
      </w:r>
      <w:r>
        <w:rPr>
          <w:color w:val="231F20"/>
          <w:w w:val="110"/>
        </w:rPr>
        <w:t>to contact the</w:t>
      </w:r>
      <w:r>
        <w:rPr>
          <w:color w:val="231F20"/>
          <w:spacing w:val="-15"/>
          <w:w w:val="110"/>
        </w:rPr>
        <w:t xml:space="preserve"> </w:t>
      </w:r>
      <w:r>
        <w:rPr>
          <w:color w:val="231F20"/>
          <w:w w:val="110"/>
        </w:rPr>
        <w:t>District</w:t>
      </w:r>
      <w:r>
        <w:rPr>
          <w:color w:val="231F20"/>
          <w:spacing w:val="-15"/>
          <w:w w:val="110"/>
        </w:rPr>
        <w:t xml:space="preserve"> </w:t>
      </w:r>
      <w:r>
        <w:rPr>
          <w:color w:val="231F20"/>
          <w:w w:val="110"/>
        </w:rPr>
        <w:t>team</w:t>
      </w:r>
      <w:r>
        <w:rPr>
          <w:color w:val="231F20"/>
          <w:spacing w:val="-15"/>
          <w:w w:val="110"/>
        </w:rPr>
        <w:t xml:space="preserve"> </w:t>
      </w:r>
      <w:r>
        <w:rPr>
          <w:color w:val="231F20"/>
          <w:w w:val="110"/>
        </w:rPr>
        <w:t>so</w:t>
      </w:r>
      <w:r>
        <w:rPr>
          <w:color w:val="231F20"/>
          <w:spacing w:val="-15"/>
          <w:w w:val="110"/>
        </w:rPr>
        <w:t xml:space="preserve"> </w:t>
      </w:r>
      <w:r>
        <w:rPr>
          <w:color w:val="231F20"/>
          <w:w w:val="110"/>
        </w:rPr>
        <w:t>that</w:t>
      </w:r>
      <w:r>
        <w:rPr>
          <w:color w:val="231F20"/>
          <w:spacing w:val="-15"/>
          <w:w w:val="110"/>
        </w:rPr>
        <w:t xml:space="preserve"> </w:t>
      </w:r>
      <w:r>
        <w:rPr>
          <w:color w:val="231F20"/>
          <w:w w:val="110"/>
        </w:rPr>
        <w:t>efforts</w:t>
      </w:r>
      <w:r>
        <w:rPr>
          <w:color w:val="231F20"/>
          <w:spacing w:val="-15"/>
          <w:w w:val="110"/>
        </w:rPr>
        <w:t xml:space="preserve"> </w:t>
      </w:r>
      <w:r>
        <w:rPr>
          <w:color w:val="231F20"/>
          <w:w w:val="110"/>
        </w:rPr>
        <w:t>can</w:t>
      </w:r>
      <w:r>
        <w:rPr>
          <w:color w:val="231F20"/>
          <w:spacing w:val="-15"/>
          <w:w w:val="110"/>
        </w:rPr>
        <w:t xml:space="preserve"> </w:t>
      </w:r>
      <w:r>
        <w:rPr>
          <w:color w:val="231F20"/>
          <w:w w:val="110"/>
        </w:rPr>
        <w:t>be</w:t>
      </w:r>
      <w:r>
        <w:rPr>
          <w:color w:val="231F20"/>
          <w:spacing w:val="-15"/>
          <w:w w:val="110"/>
        </w:rPr>
        <w:t xml:space="preserve"> </w:t>
      </w:r>
      <w:r>
        <w:rPr>
          <w:color w:val="231F20"/>
          <w:w w:val="110"/>
        </w:rPr>
        <w:t>coordinated.</w:t>
      </w:r>
    </w:p>
    <w:p w14:paraId="7ABE11EC" w14:textId="77777777" w:rsidR="004178AA" w:rsidRDefault="004178AA">
      <w:pPr>
        <w:pStyle w:val="BodyText"/>
        <w:spacing w:before="4"/>
        <w:rPr>
          <w:sz w:val="25"/>
        </w:rPr>
      </w:pPr>
    </w:p>
    <w:p w14:paraId="7ABE11ED" w14:textId="26771F9F" w:rsidR="004178AA" w:rsidRDefault="006B522A">
      <w:pPr>
        <w:pStyle w:val="BodyText"/>
        <w:spacing w:line="249" w:lineRule="auto"/>
        <w:ind w:left="500" w:right="131"/>
      </w:pPr>
      <w:r>
        <w:rPr>
          <w:color w:val="231F20"/>
          <w:w w:val="110"/>
        </w:rPr>
        <w:t>In</w:t>
      </w:r>
      <w:r>
        <w:rPr>
          <w:color w:val="231F20"/>
          <w:spacing w:val="-28"/>
          <w:w w:val="110"/>
        </w:rPr>
        <w:t xml:space="preserve"> </w:t>
      </w:r>
      <w:r>
        <w:rPr>
          <w:color w:val="231F20"/>
          <w:w w:val="110"/>
        </w:rPr>
        <w:t>the</w:t>
      </w:r>
      <w:r>
        <w:rPr>
          <w:color w:val="231F20"/>
          <w:spacing w:val="-28"/>
          <w:w w:val="110"/>
        </w:rPr>
        <w:t xml:space="preserve"> </w:t>
      </w:r>
      <w:r>
        <w:rPr>
          <w:color w:val="231F20"/>
          <w:w w:val="110"/>
        </w:rPr>
        <w:t>United</w:t>
      </w:r>
      <w:r>
        <w:rPr>
          <w:color w:val="231F20"/>
          <w:spacing w:val="-28"/>
          <w:w w:val="110"/>
        </w:rPr>
        <w:t xml:space="preserve"> </w:t>
      </w:r>
      <w:r>
        <w:rPr>
          <w:color w:val="231F20"/>
          <w:w w:val="110"/>
        </w:rPr>
        <w:t>States,</w:t>
      </w:r>
      <w:r>
        <w:rPr>
          <w:color w:val="231F20"/>
          <w:spacing w:val="-28"/>
          <w:w w:val="110"/>
        </w:rPr>
        <w:t xml:space="preserve"> </w:t>
      </w:r>
      <w:r>
        <w:rPr>
          <w:color w:val="231F20"/>
          <w:w w:val="110"/>
        </w:rPr>
        <w:t>the</w:t>
      </w:r>
      <w:r>
        <w:rPr>
          <w:color w:val="231F20"/>
          <w:spacing w:val="-28"/>
          <w:w w:val="110"/>
        </w:rPr>
        <w:t xml:space="preserve"> </w:t>
      </w:r>
      <w:r>
        <w:rPr>
          <w:color w:val="231F20"/>
          <w:w w:val="110"/>
        </w:rPr>
        <w:t>National</w:t>
      </w:r>
      <w:r>
        <w:rPr>
          <w:color w:val="231F20"/>
          <w:spacing w:val="-28"/>
          <w:w w:val="110"/>
        </w:rPr>
        <w:t xml:space="preserve"> </w:t>
      </w:r>
      <w:r>
        <w:rPr>
          <w:color w:val="231F20"/>
          <w:w w:val="110"/>
        </w:rPr>
        <w:t>Response</w:t>
      </w:r>
      <w:r>
        <w:rPr>
          <w:color w:val="231F20"/>
          <w:spacing w:val="-28"/>
          <w:w w:val="110"/>
        </w:rPr>
        <w:t xml:space="preserve"> </w:t>
      </w:r>
      <w:r>
        <w:rPr>
          <w:color w:val="231F20"/>
          <w:w w:val="110"/>
        </w:rPr>
        <w:t>Framework</w:t>
      </w:r>
      <w:r>
        <w:rPr>
          <w:color w:val="231F20"/>
          <w:spacing w:val="-28"/>
          <w:w w:val="110"/>
        </w:rPr>
        <w:t xml:space="preserve"> </w:t>
      </w:r>
      <w:r>
        <w:rPr>
          <w:color w:val="231F20"/>
          <w:w w:val="110"/>
        </w:rPr>
        <w:t>mandates</w:t>
      </w:r>
      <w:r>
        <w:rPr>
          <w:color w:val="231F20"/>
          <w:spacing w:val="-28"/>
          <w:w w:val="110"/>
        </w:rPr>
        <w:t xml:space="preserve"> </w:t>
      </w:r>
      <w:r>
        <w:rPr>
          <w:color w:val="231F20"/>
          <w:w w:val="110"/>
        </w:rPr>
        <w:t>that</w:t>
      </w:r>
      <w:r>
        <w:rPr>
          <w:color w:val="231F20"/>
          <w:spacing w:val="-28"/>
          <w:w w:val="110"/>
        </w:rPr>
        <w:t xml:space="preserve"> </w:t>
      </w:r>
      <w:r>
        <w:rPr>
          <w:color w:val="231F20"/>
          <w:w w:val="110"/>
        </w:rPr>
        <w:t>disaster</w:t>
      </w:r>
      <w:r>
        <w:rPr>
          <w:color w:val="231F20"/>
          <w:spacing w:val="-28"/>
          <w:w w:val="110"/>
        </w:rPr>
        <w:t xml:space="preserve"> </w:t>
      </w:r>
      <w:r>
        <w:rPr>
          <w:color w:val="231F20"/>
          <w:w w:val="110"/>
        </w:rPr>
        <w:t xml:space="preserve">response effort will be managed utilizing the National Incident Management System (NIMS). </w:t>
      </w:r>
      <w:r>
        <w:rPr>
          <w:color w:val="231F20"/>
          <w:spacing w:val="-3"/>
          <w:w w:val="110"/>
        </w:rPr>
        <w:t xml:space="preserve">Under </w:t>
      </w:r>
      <w:r>
        <w:rPr>
          <w:color w:val="231F20"/>
          <w:w w:val="110"/>
        </w:rPr>
        <w:t>this</w:t>
      </w:r>
      <w:r>
        <w:rPr>
          <w:color w:val="231F20"/>
          <w:spacing w:val="-20"/>
          <w:w w:val="110"/>
        </w:rPr>
        <w:t xml:space="preserve"> </w:t>
      </w:r>
      <w:r>
        <w:rPr>
          <w:color w:val="231F20"/>
          <w:w w:val="110"/>
        </w:rPr>
        <w:t>system</w:t>
      </w:r>
      <w:r>
        <w:rPr>
          <w:color w:val="231F20"/>
          <w:spacing w:val="-20"/>
          <w:w w:val="110"/>
        </w:rPr>
        <w:t xml:space="preserve"> </w:t>
      </w:r>
      <w:r>
        <w:rPr>
          <w:color w:val="231F20"/>
          <w:w w:val="110"/>
        </w:rPr>
        <w:t>all</w:t>
      </w:r>
      <w:r>
        <w:rPr>
          <w:color w:val="231F20"/>
          <w:spacing w:val="-20"/>
          <w:w w:val="110"/>
        </w:rPr>
        <w:t xml:space="preserve"> </w:t>
      </w:r>
      <w:r>
        <w:rPr>
          <w:color w:val="231F20"/>
          <w:w w:val="110"/>
        </w:rPr>
        <w:t>responders</w:t>
      </w:r>
      <w:r>
        <w:rPr>
          <w:color w:val="231F20"/>
          <w:spacing w:val="-20"/>
          <w:w w:val="110"/>
        </w:rPr>
        <w:t xml:space="preserve"> </w:t>
      </w:r>
      <w:r w:rsidR="00970EDE">
        <w:rPr>
          <w:color w:val="231F20"/>
          <w:spacing w:val="-20"/>
          <w:w w:val="110"/>
        </w:rPr>
        <w:t>w</w:t>
      </w:r>
      <w:r>
        <w:rPr>
          <w:color w:val="231F20"/>
          <w:w w:val="110"/>
        </w:rPr>
        <w:t>ill</w:t>
      </w:r>
      <w:r>
        <w:rPr>
          <w:color w:val="231F20"/>
          <w:spacing w:val="-20"/>
          <w:w w:val="110"/>
        </w:rPr>
        <w:t xml:space="preserve"> </w:t>
      </w:r>
      <w:r>
        <w:rPr>
          <w:color w:val="231F20"/>
          <w:w w:val="110"/>
        </w:rPr>
        <w:t>answer</w:t>
      </w:r>
      <w:r>
        <w:rPr>
          <w:color w:val="231F20"/>
          <w:spacing w:val="-20"/>
          <w:w w:val="110"/>
        </w:rPr>
        <w:t xml:space="preserve"> </w:t>
      </w:r>
      <w:r>
        <w:rPr>
          <w:color w:val="231F20"/>
          <w:w w:val="110"/>
        </w:rPr>
        <w:t>to</w:t>
      </w:r>
      <w:r>
        <w:rPr>
          <w:color w:val="231F20"/>
          <w:spacing w:val="-20"/>
          <w:w w:val="110"/>
        </w:rPr>
        <w:t xml:space="preserve"> </w:t>
      </w:r>
      <w:r>
        <w:rPr>
          <w:color w:val="231F20"/>
          <w:w w:val="110"/>
        </w:rPr>
        <w:t>a</w:t>
      </w:r>
      <w:r>
        <w:rPr>
          <w:color w:val="231F20"/>
          <w:spacing w:val="-20"/>
          <w:w w:val="110"/>
        </w:rPr>
        <w:t xml:space="preserve"> </w:t>
      </w:r>
      <w:r>
        <w:rPr>
          <w:color w:val="231F20"/>
          <w:w w:val="110"/>
        </w:rPr>
        <w:t>person</w:t>
      </w:r>
      <w:r>
        <w:rPr>
          <w:color w:val="231F20"/>
          <w:spacing w:val="-20"/>
          <w:w w:val="110"/>
        </w:rPr>
        <w:t xml:space="preserve"> </w:t>
      </w:r>
      <w:r>
        <w:rPr>
          <w:color w:val="231F20"/>
          <w:w w:val="110"/>
        </w:rPr>
        <w:t>in</w:t>
      </w:r>
      <w:r>
        <w:rPr>
          <w:color w:val="231F20"/>
          <w:spacing w:val="-20"/>
          <w:w w:val="110"/>
        </w:rPr>
        <w:t xml:space="preserve"> </w:t>
      </w:r>
      <w:r>
        <w:rPr>
          <w:color w:val="231F20"/>
          <w:w w:val="110"/>
        </w:rPr>
        <w:t>overall</w:t>
      </w:r>
      <w:r>
        <w:rPr>
          <w:color w:val="231F20"/>
          <w:spacing w:val="-20"/>
          <w:w w:val="110"/>
        </w:rPr>
        <w:t xml:space="preserve"> </w:t>
      </w:r>
      <w:r>
        <w:rPr>
          <w:color w:val="231F20"/>
          <w:w w:val="110"/>
        </w:rPr>
        <w:t>command</w:t>
      </w:r>
      <w:r>
        <w:rPr>
          <w:color w:val="231F20"/>
          <w:spacing w:val="-20"/>
          <w:w w:val="110"/>
        </w:rPr>
        <w:t xml:space="preserve"> </w:t>
      </w:r>
      <w:r>
        <w:rPr>
          <w:color w:val="231F20"/>
          <w:w w:val="110"/>
        </w:rPr>
        <w:t>of</w:t>
      </w:r>
      <w:r>
        <w:rPr>
          <w:color w:val="231F20"/>
          <w:spacing w:val="-20"/>
          <w:w w:val="110"/>
        </w:rPr>
        <w:t xml:space="preserve"> </w:t>
      </w:r>
      <w:r>
        <w:rPr>
          <w:color w:val="231F20"/>
          <w:w w:val="110"/>
        </w:rPr>
        <w:t>the</w:t>
      </w:r>
      <w:r>
        <w:rPr>
          <w:color w:val="231F20"/>
          <w:spacing w:val="-20"/>
          <w:w w:val="110"/>
        </w:rPr>
        <w:t xml:space="preserve"> </w:t>
      </w:r>
      <w:r>
        <w:rPr>
          <w:color w:val="231F20"/>
          <w:w w:val="110"/>
        </w:rPr>
        <w:t>response.</w:t>
      </w:r>
      <w:r>
        <w:rPr>
          <w:color w:val="231F20"/>
          <w:spacing w:val="-20"/>
          <w:w w:val="110"/>
        </w:rPr>
        <w:t xml:space="preserve"> </w:t>
      </w:r>
      <w:r>
        <w:rPr>
          <w:color w:val="231F20"/>
          <w:w w:val="110"/>
        </w:rPr>
        <w:t xml:space="preserve">This person is known as the Incident </w:t>
      </w:r>
      <w:r>
        <w:rPr>
          <w:color w:val="231F20"/>
          <w:spacing w:val="-3"/>
          <w:w w:val="110"/>
        </w:rPr>
        <w:t xml:space="preserve">Commander. </w:t>
      </w:r>
      <w:r>
        <w:rPr>
          <w:color w:val="231F20"/>
          <w:w w:val="110"/>
        </w:rPr>
        <w:t xml:space="preserve">This assures that the response is planned and coordinated. All responders work within the chain of command established </w:t>
      </w:r>
      <w:r>
        <w:rPr>
          <w:color w:val="231F20"/>
          <w:spacing w:val="-4"/>
          <w:w w:val="110"/>
        </w:rPr>
        <w:t xml:space="preserve">by </w:t>
      </w:r>
      <w:r>
        <w:rPr>
          <w:color w:val="231F20"/>
          <w:w w:val="110"/>
        </w:rPr>
        <w:t>the Incident</w:t>
      </w:r>
      <w:r>
        <w:rPr>
          <w:color w:val="231F20"/>
          <w:spacing w:val="-18"/>
          <w:w w:val="110"/>
        </w:rPr>
        <w:t xml:space="preserve"> </w:t>
      </w:r>
      <w:r>
        <w:rPr>
          <w:color w:val="231F20"/>
          <w:spacing w:val="-3"/>
          <w:w w:val="110"/>
        </w:rPr>
        <w:t>Commander.</w:t>
      </w:r>
      <w:r>
        <w:rPr>
          <w:color w:val="231F20"/>
          <w:spacing w:val="-18"/>
          <w:w w:val="110"/>
        </w:rPr>
        <w:t xml:space="preserve"> </w:t>
      </w:r>
      <w:r>
        <w:rPr>
          <w:color w:val="231F20"/>
          <w:w w:val="110"/>
        </w:rPr>
        <w:t>Rotarians,</w:t>
      </w:r>
      <w:r>
        <w:rPr>
          <w:color w:val="231F20"/>
          <w:spacing w:val="-18"/>
          <w:w w:val="110"/>
        </w:rPr>
        <w:t xml:space="preserve"> </w:t>
      </w:r>
      <w:r>
        <w:rPr>
          <w:color w:val="231F20"/>
          <w:w w:val="110"/>
        </w:rPr>
        <w:t>like</w:t>
      </w:r>
      <w:r>
        <w:rPr>
          <w:color w:val="231F20"/>
          <w:spacing w:val="-18"/>
          <w:w w:val="110"/>
        </w:rPr>
        <w:t xml:space="preserve"> </w:t>
      </w:r>
      <w:r>
        <w:rPr>
          <w:color w:val="231F20"/>
          <w:w w:val="110"/>
        </w:rPr>
        <w:t>all</w:t>
      </w:r>
      <w:r>
        <w:rPr>
          <w:color w:val="231F20"/>
          <w:spacing w:val="-18"/>
          <w:w w:val="110"/>
        </w:rPr>
        <w:t xml:space="preserve"> </w:t>
      </w:r>
      <w:r>
        <w:rPr>
          <w:color w:val="231F20"/>
          <w:w w:val="110"/>
        </w:rPr>
        <w:t>responders</w:t>
      </w:r>
      <w:r>
        <w:rPr>
          <w:color w:val="231F20"/>
          <w:spacing w:val="-18"/>
          <w:w w:val="110"/>
        </w:rPr>
        <w:t xml:space="preserve"> </w:t>
      </w:r>
      <w:r>
        <w:rPr>
          <w:color w:val="231F20"/>
          <w:w w:val="110"/>
        </w:rPr>
        <w:t>will</w:t>
      </w:r>
      <w:r>
        <w:rPr>
          <w:color w:val="231F20"/>
          <w:spacing w:val="-18"/>
          <w:w w:val="110"/>
        </w:rPr>
        <w:t xml:space="preserve"> </w:t>
      </w:r>
      <w:r>
        <w:rPr>
          <w:color w:val="231F20"/>
          <w:w w:val="110"/>
        </w:rPr>
        <w:t>be</w:t>
      </w:r>
      <w:r>
        <w:rPr>
          <w:color w:val="231F20"/>
          <w:spacing w:val="-18"/>
          <w:w w:val="110"/>
        </w:rPr>
        <w:t xml:space="preserve"> </w:t>
      </w:r>
      <w:r>
        <w:rPr>
          <w:color w:val="231F20"/>
          <w:w w:val="110"/>
        </w:rPr>
        <w:t>expected</w:t>
      </w:r>
      <w:r>
        <w:rPr>
          <w:color w:val="231F20"/>
          <w:spacing w:val="-18"/>
          <w:w w:val="110"/>
        </w:rPr>
        <w:t xml:space="preserve"> </w:t>
      </w:r>
      <w:r>
        <w:rPr>
          <w:color w:val="231F20"/>
          <w:w w:val="110"/>
        </w:rPr>
        <w:t>to</w:t>
      </w:r>
      <w:r>
        <w:rPr>
          <w:color w:val="231F20"/>
          <w:spacing w:val="-18"/>
          <w:w w:val="110"/>
        </w:rPr>
        <w:t xml:space="preserve"> </w:t>
      </w:r>
      <w:r>
        <w:rPr>
          <w:color w:val="231F20"/>
          <w:spacing w:val="-4"/>
          <w:w w:val="110"/>
        </w:rPr>
        <w:t>follow</w:t>
      </w:r>
      <w:r>
        <w:rPr>
          <w:color w:val="231F20"/>
          <w:spacing w:val="-18"/>
          <w:w w:val="110"/>
        </w:rPr>
        <w:t xml:space="preserve"> </w:t>
      </w:r>
      <w:r>
        <w:rPr>
          <w:color w:val="231F20"/>
          <w:w w:val="110"/>
        </w:rPr>
        <w:t>that</w:t>
      </w:r>
      <w:r>
        <w:rPr>
          <w:color w:val="231F20"/>
          <w:spacing w:val="-18"/>
          <w:w w:val="110"/>
        </w:rPr>
        <w:t xml:space="preserve"> </w:t>
      </w:r>
      <w:r>
        <w:rPr>
          <w:color w:val="231F20"/>
          <w:w w:val="110"/>
        </w:rPr>
        <w:t xml:space="preserve">principle. During the Recovery Phase of a </w:t>
      </w:r>
      <w:r>
        <w:rPr>
          <w:color w:val="231F20"/>
          <w:spacing w:val="-3"/>
          <w:w w:val="110"/>
        </w:rPr>
        <w:t xml:space="preserve">disaster, </w:t>
      </w:r>
      <w:r>
        <w:rPr>
          <w:color w:val="231F20"/>
          <w:w w:val="110"/>
        </w:rPr>
        <w:t xml:space="preserve">efforts </w:t>
      </w:r>
      <w:r>
        <w:rPr>
          <w:color w:val="231F20"/>
          <w:spacing w:val="-4"/>
          <w:w w:val="110"/>
        </w:rPr>
        <w:t xml:space="preserve">may </w:t>
      </w:r>
      <w:r>
        <w:rPr>
          <w:color w:val="231F20"/>
          <w:w w:val="110"/>
        </w:rPr>
        <w:t>transition in to other management systems</w:t>
      </w:r>
      <w:r>
        <w:rPr>
          <w:color w:val="231F20"/>
          <w:spacing w:val="-14"/>
          <w:w w:val="110"/>
        </w:rPr>
        <w:t xml:space="preserve"> </w:t>
      </w:r>
      <w:r>
        <w:rPr>
          <w:color w:val="231F20"/>
          <w:w w:val="110"/>
        </w:rPr>
        <w:t>but</w:t>
      </w:r>
      <w:r>
        <w:rPr>
          <w:color w:val="231F20"/>
          <w:spacing w:val="-14"/>
          <w:w w:val="110"/>
        </w:rPr>
        <w:t xml:space="preserve"> </w:t>
      </w:r>
      <w:r>
        <w:rPr>
          <w:color w:val="231F20"/>
          <w:w w:val="110"/>
        </w:rPr>
        <w:t>they</w:t>
      </w:r>
      <w:r>
        <w:rPr>
          <w:color w:val="231F20"/>
          <w:spacing w:val="-14"/>
          <w:w w:val="110"/>
        </w:rPr>
        <w:t xml:space="preserve"> </w:t>
      </w:r>
      <w:r>
        <w:rPr>
          <w:color w:val="231F20"/>
          <w:w w:val="110"/>
        </w:rPr>
        <w:t>will</w:t>
      </w:r>
      <w:r>
        <w:rPr>
          <w:color w:val="231F20"/>
          <w:spacing w:val="-14"/>
          <w:w w:val="110"/>
        </w:rPr>
        <w:t xml:space="preserve"> </w:t>
      </w:r>
      <w:r>
        <w:rPr>
          <w:color w:val="231F20"/>
          <w:w w:val="110"/>
        </w:rPr>
        <w:t>still</w:t>
      </w:r>
      <w:r>
        <w:rPr>
          <w:color w:val="231F20"/>
          <w:spacing w:val="-14"/>
          <w:w w:val="110"/>
        </w:rPr>
        <w:t xml:space="preserve"> </w:t>
      </w:r>
      <w:r>
        <w:rPr>
          <w:color w:val="231F20"/>
          <w:w w:val="110"/>
        </w:rPr>
        <w:t>be</w:t>
      </w:r>
      <w:r>
        <w:rPr>
          <w:color w:val="231F20"/>
          <w:spacing w:val="-14"/>
          <w:w w:val="110"/>
        </w:rPr>
        <w:t xml:space="preserve"> </w:t>
      </w:r>
      <w:r>
        <w:rPr>
          <w:color w:val="231F20"/>
          <w:w w:val="110"/>
        </w:rPr>
        <w:t>managed</w:t>
      </w:r>
      <w:r>
        <w:rPr>
          <w:color w:val="231F20"/>
          <w:spacing w:val="-14"/>
          <w:w w:val="110"/>
        </w:rPr>
        <w:t xml:space="preserve"> </w:t>
      </w:r>
      <w:r>
        <w:rPr>
          <w:color w:val="231F20"/>
          <w:spacing w:val="-4"/>
          <w:w w:val="110"/>
        </w:rPr>
        <w:t>by</w:t>
      </w:r>
      <w:r>
        <w:rPr>
          <w:color w:val="231F20"/>
          <w:spacing w:val="-14"/>
          <w:w w:val="110"/>
        </w:rPr>
        <w:t xml:space="preserve"> </w:t>
      </w:r>
      <w:r>
        <w:rPr>
          <w:color w:val="231F20"/>
          <w:w w:val="110"/>
        </w:rPr>
        <w:t>a</w:t>
      </w:r>
      <w:r>
        <w:rPr>
          <w:color w:val="231F20"/>
          <w:spacing w:val="-14"/>
          <w:w w:val="110"/>
        </w:rPr>
        <w:t xml:space="preserve"> </w:t>
      </w:r>
      <w:r>
        <w:rPr>
          <w:color w:val="231F20"/>
          <w:w w:val="110"/>
        </w:rPr>
        <w:t>district</w:t>
      </w:r>
      <w:r>
        <w:rPr>
          <w:color w:val="231F20"/>
          <w:spacing w:val="-14"/>
          <w:w w:val="110"/>
        </w:rPr>
        <w:t xml:space="preserve"> </w:t>
      </w:r>
      <w:r>
        <w:rPr>
          <w:color w:val="231F20"/>
          <w:w w:val="110"/>
        </w:rPr>
        <w:t>organization.</w:t>
      </w:r>
    </w:p>
    <w:p w14:paraId="7ABE11EE" w14:textId="77777777" w:rsidR="004178AA" w:rsidRDefault="004178AA">
      <w:pPr>
        <w:pStyle w:val="BodyText"/>
        <w:spacing w:before="8"/>
        <w:rPr>
          <w:sz w:val="25"/>
        </w:rPr>
      </w:pPr>
    </w:p>
    <w:p w14:paraId="7ABE11EF" w14:textId="77777777" w:rsidR="004178AA" w:rsidRDefault="006B522A">
      <w:pPr>
        <w:pStyle w:val="BodyText"/>
        <w:spacing w:line="249" w:lineRule="auto"/>
        <w:ind w:left="500" w:right="304"/>
        <w:jc w:val="both"/>
      </w:pPr>
      <w:r>
        <w:rPr>
          <w:color w:val="231F20"/>
          <w:w w:val="110"/>
        </w:rPr>
        <w:t>There</w:t>
      </w:r>
      <w:r>
        <w:rPr>
          <w:color w:val="231F20"/>
          <w:spacing w:val="-17"/>
          <w:w w:val="110"/>
        </w:rPr>
        <w:t xml:space="preserve"> </w:t>
      </w:r>
      <w:r>
        <w:rPr>
          <w:color w:val="231F20"/>
          <w:spacing w:val="-4"/>
          <w:w w:val="110"/>
        </w:rPr>
        <w:t>may</w:t>
      </w:r>
      <w:r>
        <w:rPr>
          <w:color w:val="231F20"/>
          <w:spacing w:val="-17"/>
          <w:w w:val="110"/>
        </w:rPr>
        <w:t xml:space="preserve"> </w:t>
      </w:r>
      <w:r>
        <w:rPr>
          <w:color w:val="231F20"/>
          <w:w w:val="110"/>
        </w:rPr>
        <w:t>also</w:t>
      </w:r>
      <w:r>
        <w:rPr>
          <w:color w:val="231F20"/>
          <w:spacing w:val="-17"/>
          <w:w w:val="110"/>
        </w:rPr>
        <w:t xml:space="preserve"> </w:t>
      </w:r>
      <w:r>
        <w:rPr>
          <w:color w:val="231F20"/>
          <w:w w:val="110"/>
        </w:rPr>
        <w:t>be</w:t>
      </w:r>
      <w:r>
        <w:rPr>
          <w:color w:val="231F20"/>
          <w:spacing w:val="-17"/>
          <w:w w:val="110"/>
        </w:rPr>
        <w:t xml:space="preserve"> </w:t>
      </w:r>
      <w:r>
        <w:rPr>
          <w:color w:val="231F20"/>
          <w:w w:val="110"/>
        </w:rPr>
        <w:t>situations</w:t>
      </w:r>
      <w:r>
        <w:rPr>
          <w:color w:val="231F20"/>
          <w:spacing w:val="-17"/>
          <w:w w:val="110"/>
        </w:rPr>
        <w:t xml:space="preserve"> </w:t>
      </w:r>
      <w:r>
        <w:rPr>
          <w:color w:val="231F20"/>
          <w:w w:val="110"/>
        </w:rPr>
        <w:t>in</w:t>
      </w:r>
      <w:r>
        <w:rPr>
          <w:color w:val="231F20"/>
          <w:spacing w:val="-17"/>
          <w:w w:val="110"/>
        </w:rPr>
        <w:t xml:space="preserve"> </w:t>
      </w:r>
      <w:r>
        <w:rPr>
          <w:color w:val="231F20"/>
          <w:w w:val="110"/>
        </w:rPr>
        <w:t>which</w:t>
      </w:r>
      <w:r>
        <w:rPr>
          <w:color w:val="231F20"/>
          <w:spacing w:val="-17"/>
          <w:w w:val="110"/>
        </w:rPr>
        <w:t xml:space="preserve"> </w:t>
      </w:r>
      <w:r>
        <w:rPr>
          <w:color w:val="231F20"/>
          <w:w w:val="110"/>
        </w:rPr>
        <w:t>individual</w:t>
      </w:r>
      <w:r>
        <w:rPr>
          <w:color w:val="231F20"/>
          <w:spacing w:val="-17"/>
          <w:w w:val="110"/>
        </w:rPr>
        <w:t xml:space="preserve"> </w:t>
      </w:r>
      <w:r>
        <w:rPr>
          <w:color w:val="231F20"/>
          <w:w w:val="110"/>
        </w:rPr>
        <w:t>Rotarians</w:t>
      </w:r>
      <w:r>
        <w:rPr>
          <w:color w:val="231F20"/>
          <w:spacing w:val="-17"/>
          <w:w w:val="110"/>
        </w:rPr>
        <w:t xml:space="preserve"> </w:t>
      </w:r>
      <w:r>
        <w:rPr>
          <w:color w:val="231F20"/>
          <w:w w:val="110"/>
        </w:rPr>
        <w:t>and/or</w:t>
      </w:r>
      <w:r>
        <w:rPr>
          <w:color w:val="231F20"/>
          <w:spacing w:val="-17"/>
          <w:w w:val="110"/>
        </w:rPr>
        <w:t xml:space="preserve"> </w:t>
      </w:r>
      <w:r>
        <w:rPr>
          <w:color w:val="231F20"/>
          <w:w w:val="110"/>
        </w:rPr>
        <w:t>Rotary</w:t>
      </w:r>
      <w:r>
        <w:rPr>
          <w:color w:val="231F20"/>
          <w:spacing w:val="-17"/>
          <w:w w:val="110"/>
        </w:rPr>
        <w:t xml:space="preserve"> </w:t>
      </w:r>
      <w:r>
        <w:rPr>
          <w:color w:val="231F20"/>
          <w:w w:val="110"/>
        </w:rPr>
        <w:t>Clubs</w:t>
      </w:r>
      <w:r>
        <w:rPr>
          <w:color w:val="231F20"/>
          <w:spacing w:val="-17"/>
          <w:w w:val="110"/>
        </w:rPr>
        <w:t xml:space="preserve"> </w:t>
      </w:r>
      <w:r>
        <w:rPr>
          <w:color w:val="231F20"/>
          <w:w w:val="110"/>
        </w:rPr>
        <w:t>are</w:t>
      </w:r>
      <w:r>
        <w:rPr>
          <w:color w:val="231F20"/>
          <w:spacing w:val="-17"/>
          <w:w w:val="110"/>
        </w:rPr>
        <w:t xml:space="preserve"> </w:t>
      </w:r>
      <w:r>
        <w:rPr>
          <w:color w:val="231F20"/>
          <w:w w:val="110"/>
        </w:rPr>
        <w:t>asked to</w:t>
      </w:r>
      <w:r>
        <w:rPr>
          <w:color w:val="231F20"/>
          <w:spacing w:val="-14"/>
          <w:w w:val="110"/>
        </w:rPr>
        <w:t xml:space="preserve"> </w:t>
      </w:r>
      <w:r>
        <w:rPr>
          <w:color w:val="231F20"/>
          <w:w w:val="110"/>
        </w:rPr>
        <w:t>contribute</w:t>
      </w:r>
      <w:r>
        <w:rPr>
          <w:color w:val="231F20"/>
          <w:spacing w:val="-14"/>
          <w:w w:val="110"/>
        </w:rPr>
        <w:t xml:space="preserve"> </w:t>
      </w:r>
      <w:r>
        <w:rPr>
          <w:color w:val="231F20"/>
          <w:w w:val="110"/>
        </w:rPr>
        <w:t>money</w:t>
      </w:r>
      <w:r>
        <w:rPr>
          <w:color w:val="231F20"/>
          <w:spacing w:val="-14"/>
          <w:w w:val="110"/>
        </w:rPr>
        <w:t xml:space="preserve"> </w:t>
      </w:r>
      <w:r>
        <w:rPr>
          <w:color w:val="231F20"/>
          <w:w w:val="110"/>
        </w:rPr>
        <w:t>to</w:t>
      </w:r>
      <w:r>
        <w:rPr>
          <w:color w:val="231F20"/>
          <w:spacing w:val="-14"/>
          <w:w w:val="110"/>
        </w:rPr>
        <w:t xml:space="preserve"> </w:t>
      </w:r>
      <w:r>
        <w:rPr>
          <w:color w:val="231F20"/>
          <w:w w:val="110"/>
        </w:rPr>
        <w:t>relief</w:t>
      </w:r>
      <w:r>
        <w:rPr>
          <w:color w:val="231F20"/>
          <w:spacing w:val="-14"/>
          <w:w w:val="110"/>
        </w:rPr>
        <w:t xml:space="preserve"> </w:t>
      </w:r>
      <w:r>
        <w:rPr>
          <w:color w:val="231F20"/>
          <w:w w:val="110"/>
        </w:rPr>
        <w:t>efforts.</w:t>
      </w:r>
      <w:r>
        <w:rPr>
          <w:color w:val="231F20"/>
          <w:spacing w:val="-14"/>
          <w:w w:val="110"/>
        </w:rPr>
        <w:t xml:space="preserve"> </w:t>
      </w:r>
      <w:r>
        <w:rPr>
          <w:color w:val="231F20"/>
          <w:w w:val="110"/>
        </w:rPr>
        <w:t>This</w:t>
      </w:r>
      <w:r>
        <w:rPr>
          <w:color w:val="231F20"/>
          <w:spacing w:val="-14"/>
          <w:w w:val="110"/>
        </w:rPr>
        <w:t xml:space="preserve"> </w:t>
      </w:r>
      <w:r>
        <w:rPr>
          <w:color w:val="231F20"/>
          <w:w w:val="110"/>
        </w:rPr>
        <w:t>plan</w:t>
      </w:r>
      <w:r>
        <w:rPr>
          <w:color w:val="231F20"/>
          <w:spacing w:val="-14"/>
          <w:w w:val="110"/>
        </w:rPr>
        <w:t xml:space="preserve"> </w:t>
      </w:r>
      <w:r>
        <w:rPr>
          <w:color w:val="231F20"/>
          <w:w w:val="110"/>
        </w:rPr>
        <w:t>also</w:t>
      </w:r>
      <w:r>
        <w:rPr>
          <w:color w:val="231F20"/>
          <w:spacing w:val="-14"/>
          <w:w w:val="110"/>
        </w:rPr>
        <w:t xml:space="preserve"> </w:t>
      </w:r>
      <w:r>
        <w:rPr>
          <w:color w:val="231F20"/>
          <w:w w:val="110"/>
        </w:rPr>
        <w:t>describes</w:t>
      </w:r>
      <w:r>
        <w:rPr>
          <w:color w:val="231F20"/>
          <w:spacing w:val="-14"/>
          <w:w w:val="110"/>
        </w:rPr>
        <w:t xml:space="preserve"> </w:t>
      </w:r>
      <w:r>
        <w:rPr>
          <w:color w:val="231F20"/>
          <w:w w:val="110"/>
        </w:rPr>
        <w:t>the</w:t>
      </w:r>
      <w:r>
        <w:rPr>
          <w:color w:val="231F20"/>
          <w:spacing w:val="-14"/>
          <w:w w:val="110"/>
        </w:rPr>
        <w:t xml:space="preserve"> </w:t>
      </w:r>
      <w:r>
        <w:rPr>
          <w:color w:val="231F20"/>
          <w:w w:val="110"/>
        </w:rPr>
        <w:t>process</w:t>
      </w:r>
      <w:r>
        <w:rPr>
          <w:color w:val="231F20"/>
          <w:spacing w:val="-14"/>
          <w:w w:val="110"/>
        </w:rPr>
        <w:t xml:space="preserve"> </w:t>
      </w:r>
      <w:r>
        <w:rPr>
          <w:color w:val="231F20"/>
          <w:w w:val="110"/>
        </w:rPr>
        <w:t>district</w:t>
      </w:r>
      <w:r>
        <w:rPr>
          <w:color w:val="231F20"/>
          <w:spacing w:val="-14"/>
          <w:w w:val="110"/>
        </w:rPr>
        <w:t xml:space="preserve"> </w:t>
      </w:r>
      <w:r>
        <w:rPr>
          <w:color w:val="231F20"/>
          <w:spacing w:val="-12"/>
          <w:w w:val="110"/>
        </w:rPr>
        <w:t>6510</w:t>
      </w:r>
      <w:r>
        <w:rPr>
          <w:color w:val="231F20"/>
          <w:spacing w:val="-14"/>
          <w:w w:val="110"/>
        </w:rPr>
        <w:t xml:space="preserve"> </w:t>
      </w:r>
      <w:r>
        <w:rPr>
          <w:color w:val="231F20"/>
          <w:w w:val="110"/>
        </w:rPr>
        <w:t xml:space="preserve">will </w:t>
      </w:r>
      <w:r>
        <w:rPr>
          <w:color w:val="231F20"/>
          <w:spacing w:val="-4"/>
          <w:w w:val="110"/>
        </w:rPr>
        <w:t>follow</w:t>
      </w:r>
      <w:r>
        <w:rPr>
          <w:color w:val="231F20"/>
          <w:spacing w:val="-14"/>
          <w:w w:val="110"/>
        </w:rPr>
        <w:t xml:space="preserve"> </w:t>
      </w:r>
      <w:r>
        <w:rPr>
          <w:color w:val="231F20"/>
          <w:w w:val="110"/>
        </w:rPr>
        <w:t>in</w:t>
      </w:r>
      <w:r>
        <w:rPr>
          <w:color w:val="231F20"/>
          <w:spacing w:val="-14"/>
          <w:w w:val="110"/>
        </w:rPr>
        <w:t xml:space="preserve"> </w:t>
      </w:r>
      <w:r>
        <w:rPr>
          <w:color w:val="231F20"/>
          <w:w w:val="110"/>
        </w:rPr>
        <w:t>handling</w:t>
      </w:r>
      <w:r>
        <w:rPr>
          <w:color w:val="231F20"/>
          <w:spacing w:val="-14"/>
          <w:w w:val="110"/>
        </w:rPr>
        <w:t xml:space="preserve"> </w:t>
      </w:r>
      <w:r>
        <w:rPr>
          <w:color w:val="231F20"/>
          <w:w w:val="110"/>
        </w:rPr>
        <w:t>such</w:t>
      </w:r>
      <w:r>
        <w:rPr>
          <w:color w:val="231F20"/>
          <w:spacing w:val="-14"/>
          <w:w w:val="110"/>
        </w:rPr>
        <w:t xml:space="preserve"> </w:t>
      </w:r>
      <w:r>
        <w:rPr>
          <w:color w:val="231F20"/>
          <w:w w:val="110"/>
        </w:rPr>
        <w:t>requests</w:t>
      </w:r>
      <w:r>
        <w:rPr>
          <w:color w:val="231F20"/>
          <w:spacing w:val="-14"/>
          <w:w w:val="110"/>
        </w:rPr>
        <w:t xml:space="preserve"> </w:t>
      </w:r>
      <w:r>
        <w:rPr>
          <w:color w:val="231F20"/>
          <w:w w:val="110"/>
        </w:rPr>
        <w:t>and</w:t>
      </w:r>
      <w:r>
        <w:rPr>
          <w:color w:val="231F20"/>
          <w:spacing w:val="-14"/>
          <w:w w:val="110"/>
        </w:rPr>
        <w:t xml:space="preserve"> </w:t>
      </w:r>
      <w:r>
        <w:rPr>
          <w:color w:val="231F20"/>
          <w:w w:val="110"/>
        </w:rPr>
        <w:t>donations.</w:t>
      </w:r>
    </w:p>
    <w:p w14:paraId="7ABE11F0" w14:textId="77777777" w:rsidR="004178AA" w:rsidRDefault="004178AA">
      <w:pPr>
        <w:pStyle w:val="BodyText"/>
        <w:spacing w:before="11"/>
        <w:rPr>
          <w:sz w:val="25"/>
        </w:rPr>
      </w:pPr>
    </w:p>
    <w:p w14:paraId="7ABE11F1" w14:textId="77777777" w:rsidR="004178AA" w:rsidRDefault="006B522A">
      <w:pPr>
        <w:pStyle w:val="Heading3"/>
        <w:numPr>
          <w:ilvl w:val="0"/>
          <w:numId w:val="3"/>
        </w:numPr>
        <w:tabs>
          <w:tab w:val="left" w:pos="447"/>
        </w:tabs>
        <w:ind w:left="446" w:hanging="346"/>
      </w:pPr>
      <w:r>
        <w:rPr>
          <w:color w:val="231F20"/>
          <w:w w:val="110"/>
        </w:rPr>
        <w:t>Mission</w:t>
      </w:r>
      <w:r>
        <w:rPr>
          <w:color w:val="231F20"/>
          <w:spacing w:val="-1"/>
          <w:w w:val="110"/>
        </w:rPr>
        <w:t xml:space="preserve"> </w:t>
      </w:r>
      <w:r>
        <w:rPr>
          <w:color w:val="231F20"/>
          <w:w w:val="110"/>
        </w:rPr>
        <w:t>Areas</w:t>
      </w:r>
    </w:p>
    <w:p w14:paraId="7ABE11F2" w14:textId="77777777" w:rsidR="004178AA" w:rsidRDefault="006B522A">
      <w:pPr>
        <w:pStyle w:val="BodyText"/>
        <w:spacing w:line="249" w:lineRule="auto"/>
        <w:ind w:left="500" w:right="336"/>
      </w:pPr>
      <w:r>
        <w:rPr>
          <w:color w:val="231F20"/>
          <w:w w:val="110"/>
        </w:rPr>
        <w:t>The National Response Framework discusses five mission areas. While Rotary and individual</w:t>
      </w:r>
      <w:r>
        <w:rPr>
          <w:color w:val="231F20"/>
          <w:spacing w:val="-18"/>
          <w:w w:val="110"/>
        </w:rPr>
        <w:t xml:space="preserve"> </w:t>
      </w:r>
      <w:r>
        <w:rPr>
          <w:color w:val="231F20"/>
          <w:w w:val="110"/>
        </w:rPr>
        <w:t>Rotarians</w:t>
      </w:r>
      <w:r>
        <w:rPr>
          <w:color w:val="231F20"/>
          <w:spacing w:val="-18"/>
          <w:w w:val="110"/>
        </w:rPr>
        <w:t xml:space="preserve"> </w:t>
      </w:r>
      <w:r>
        <w:rPr>
          <w:color w:val="231F20"/>
          <w:w w:val="110"/>
        </w:rPr>
        <w:t>can</w:t>
      </w:r>
      <w:r>
        <w:rPr>
          <w:color w:val="231F20"/>
          <w:spacing w:val="-18"/>
          <w:w w:val="110"/>
        </w:rPr>
        <w:t xml:space="preserve"> </w:t>
      </w:r>
      <w:r>
        <w:rPr>
          <w:color w:val="231F20"/>
          <w:spacing w:val="-3"/>
          <w:w w:val="110"/>
        </w:rPr>
        <w:t>play</w:t>
      </w:r>
      <w:r>
        <w:rPr>
          <w:color w:val="231F20"/>
          <w:spacing w:val="-18"/>
          <w:w w:val="110"/>
        </w:rPr>
        <w:t xml:space="preserve"> </w:t>
      </w:r>
      <w:r>
        <w:rPr>
          <w:color w:val="231F20"/>
          <w:w w:val="110"/>
        </w:rPr>
        <w:t>a</w:t>
      </w:r>
      <w:r>
        <w:rPr>
          <w:color w:val="231F20"/>
          <w:spacing w:val="-18"/>
          <w:w w:val="110"/>
        </w:rPr>
        <w:t xml:space="preserve"> </w:t>
      </w:r>
      <w:r>
        <w:rPr>
          <w:color w:val="231F20"/>
          <w:w w:val="110"/>
        </w:rPr>
        <w:t>part</w:t>
      </w:r>
      <w:r>
        <w:rPr>
          <w:color w:val="231F20"/>
          <w:spacing w:val="-18"/>
          <w:w w:val="110"/>
        </w:rPr>
        <w:t xml:space="preserve"> </w:t>
      </w:r>
      <w:r>
        <w:rPr>
          <w:color w:val="231F20"/>
          <w:w w:val="110"/>
        </w:rPr>
        <w:t>in</w:t>
      </w:r>
      <w:r>
        <w:rPr>
          <w:color w:val="231F20"/>
          <w:spacing w:val="-18"/>
          <w:w w:val="110"/>
        </w:rPr>
        <w:t xml:space="preserve"> </w:t>
      </w:r>
      <w:r>
        <w:rPr>
          <w:color w:val="231F20"/>
          <w:w w:val="110"/>
        </w:rPr>
        <w:t>each</w:t>
      </w:r>
      <w:r>
        <w:rPr>
          <w:color w:val="231F20"/>
          <w:spacing w:val="-18"/>
          <w:w w:val="110"/>
        </w:rPr>
        <w:t xml:space="preserve"> </w:t>
      </w:r>
      <w:r>
        <w:rPr>
          <w:color w:val="231F20"/>
          <w:w w:val="110"/>
        </w:rPr>
        <w:t>of</w:t>
      </w:r>
      <w:r>
        <w:rPr>
          <w:color w:val="231F20"/>
          <w:spacing w:val="-18"/>
          <w:w w:val="110"/>
        </w:rPr>
        <w:t xml:space="preserve"> </w:t>
      </w:r>
      <w:r>
        <w:rPr>
          <w:color w:val="231F20"/>
          <w:w w:val="110"/>
        </w:rPr>
        <w:t>those</w:t>
      </w:r>
      <w:r>
        <w:rPr>
          <w:color w:val="231F20"/>
          <w:spacing w:val="-18"/>
          <w:w w:val="110"/>
        </w:rPr>
        <w:t xml:space="preserve"> </w:t>
      </w:r>
      <w:r>
        <w:rPr>
          <w:color w:val="231F20"/>
          <w:w w:val="110"/>
        </w:rPr>
        <w:t>areas,</w:t>
      </w:r>
      <w:r>
        <w:rPr>
          <w:color w:val="231F20"/>
          <w:spacing w:val="-18"/>
          <w:w w:val="110"/>
        </w:rPr>
        <w:t xml:space="preserve"> </w:t>
      </w:r>
      <w:r>
        <w:rPr>
          <w:color w:val="231F20"/>
          <w:w w:val="110"/>
        </w:rPr>
        <w:t>this</w:t>
      </w:r>
      <w:r>
        <w:rPr>
          <w:color w:val="231F20"/>
          <w:spacing w:val="-18"/>
          <w:w w:val="110"/>
        </w:rPr>
        <w:t xml:space="preserve"> </w:t>
      </w:r>
      <w:r>
        <w:rPr>
          <w:color w:val="231F20"/>
          <w:w w:val="110"/>
        </w:rPr>
        <w:t>plan</w:t>
      </w:r>
      <w:r>
        <w:rPr>
          <w:color w:val="231F20"/>
          <w:spacing w:val="-18"/>
          <w:w w:val="110"/>
        </w:rPr>
        <w:t xml:space="preserve"> </w:t>
      </w:r>
      <w:r>
        <w:rPr>
          <w:color w:val="231F20"/>
          <w:w w:val="110"/>
        </w:rPr>
        <w:t>deals</w:t>
      </w:r>
      <w:r>
        <w:rPr>
          <w:color w:val="231F20"/>
          <w:spacing w:val="-18"/>
          <w:w w:val="110"/>
        </w:rPr>
        <w:t xml:space="preserve"> </w:t>
      </w:r>
      <w:r>
        <w:rPr>
          <w:color w:val="231F20"/>
          <w:w w:val="110"/>
        </w:rPr>
        <w:t>with</w:t>
      </w:r>
      <w:r>
        <w:rPr>
          <w:color w:val="231F20"/>
          <w:spacing w:val="-18"/>
          <w:w w:val="110"/>
        </w:rPr>
        <w:t xml:space="preserve"> </w:t>
      </w:r>
      <w:r>
        <w:rPr>
          <w:color w:val="231F20"/>
          <w:w w:val="110"/>
        </w:rPr>
        <w:t>only</w:t>
      </w:r>
      <w:r>
        <w:rPr>
          <w:color w:val="231F20"/>
          <w:spacing w:val="-18"/>
          <w:w w:val="110"/>
        </w:rPr>
        <w:t xml:space="preserve"> </w:t>
      </w:r>
      <w:r>
        <w:rPr>
          <w:color w:val="231F20"/>
          <w:w w:val="110"/>
        </w:rPr>
        <w:t>three. They</w:t>
      </w:r>
      <w:r>
        <w:rPr>
          <w:color w:val="231F20"/>
          <w:spacing w:val="-15"/>
          <w:w w:val="110"/>
        </w:rPr>
        <w:t xml:space="preserve"> </w:t>
      </w:r>
      <w:r>
        <w:rPr>
          <w:color w:val="231F20"/>
          <w:w w:val="110"/>
        </w:rPr>
        <w:t>are:</w:t>
      </w:r>
    </w:p>
    <w:p w14:paraId="7ABE11F3" w14:textId="77777777" w:rsidR="004178AA" w:rsidRDefault="004178AA">
      <w:pPr>
        <w:pStyle w:val="BodyText"/>
        <w:spacing w:before="5"/>
        <w:rPr>
          <w:sz w:val="25"/>
        </w:rPr>
      </w:pPr>
    </w:p>
    <w:p w14:paraId="7ABE11F4" w14:textId="77777777" w:rsidR="004178AA" w:rsidRDefault="006B522A">
      <w:pPr>
        <w:pStyle w:val="Heading4"/>
      </w:pPr>
      <w:r>
        <w:rPr>
          <w:color w:val="231F20"/>
        </w:rPr>
        <w:t>MITIGATION:</w:t>
      </w:r>
    </w:p>
    <w:p w14:paraId="7ABE11F5" w14:textId="77777777" w:rsidR="004178AA" w:rsidRDefault="006B522A">
      <w:pPr>
        <w:pStyle w:val="BodyText"/>
        <w:spacing w:before="11" w:line="249" w:lineRule="auto"/>
        <w:ind w:left="500" w:right="115"/>
      </w:pPr>
      <w:r>
        <w:rPr>
          <w:color w:val="231F20"/>
          <w:w w:val="110"/>
        </w:rPr>
        <w:t>The</w:t>
      </w:r>
      <w:r>
        <w:rPr>
          <w:color w:val="231F20"/>
          <w:spacing w:val="-25"/>
          <w:w w:val="110"/>
        </w:rPr>
        <w:t xml:space="preserve"> </w:t>
      </w:r>
      <w:r>
        <w:rPr>
          <w:color w:val="231F20"/>
          <w:w w:val="110"/>
        </w:rPr>
        <w:t>capabilities</w:t>
      </w:r>
      <w:r>
        <w:rPr>
          <w:color w:val="231F20"/>
          <w:spacing w:val="-25"/>
          <w:w w:val="110"/>
        </w:rPr>
        <w:t xml:space="preserve"> </w:t>
      </w:r>
      <w:r>
        <w:rPr>
          <w:color w:val="231F20"/>
          <w:w w:val="110"/>
        </w:rPr>
        <w:t>necessary</w:t>
      </w:r>
      <w:r>
        <w:rPr>
          <w:color w:val="231F20"/>
          <w:spacing w:val="-25"/>
          <w:w w:val="110"/>
        </w:rPr>
        <w:t xml:space="preserve"> </w:t>
      </w:r>
      <w:r>
        <w:rPr>
          <w:color w:val="231F20"/>
          <w:w w:val="110"/>
        </w:rPr>
        <w:t>to</w:t>
      </w:r>
      <w:r>
        <w:rPr>
          <w:color w:val="231F20"/>
          <w:spacing w:val="-25"/>
          <w:w w:val="110"/>
        </w:rPr>
        <w:t xml:space="preserve"> </w:t>
      </w:r>
      <w:r>
        <w:rPr>
          <w:color w:val="231F20"/>
          <w:w w:val="110"/>
        </w:rPr>
        <w:t>reduce</w:t>
      </w:r>
      <w:r>
        <w:rPr>
          <w:color w:val="231F20"/>
          <w:spacing w:val="-25"/>
          <w:w w:val="110"/>
        </w:rPr>
        <w:t xml:space="preserve"> </w:t>
      </w:r>
      <w:r>
        <w:rPr>
          <w:color w:val="231F20"/>
          <w:w w:val="110"/>
        </w:rPr>
        <w:t>loss</w:t>
      </w:r>
      <w:r>
        <w:rPr>
          <w:color w:val="231F20"/>
          <w:spacing w:val="-25"/>
          <w:w w:val="110"/>
        </w:rPr>
        <w:t xml:space="preserve"> </w:t>
      </w:r>
      <w:r>
        <w:rPr>
          <w:color w:val="231F20"/>
          <w:w w:val="110"/>
        </w:rPr>
        <w:t>of</w:t>
      </w:r>
      <w:r>
        <w:rPr>
          <w:color w:val="231F20"/>
          <w:spacing w:val="-25"/>
          <w:w w:val="110"/>
        </w:rPr>
        <w:t xml:space="preserve"> </w:t>
      </w:r>
      <w:r>
        <w:rPr>
          <w:color w:val="231F20"/>
          <w:spacing w:val="-3"/>
          <w:w w:val="110"/>
        </w:rPr>
        <w:t>life</w:t>
      </w:r>
      <w:r>
        <w:rPr>
          <w:color w:val="231F20"/>
          <w:spacing w:val="-25"/>
          <w:w w:val="110"/>
        </w:rPr>
        <w:t xml:space="preserve"> </w:t>
      </w:r>
      <w:r>
        <w:rPr>
          <w:color w:val="231F20"/>
          <w:w w:val="110"/>
        </w:rPr>
        <w:t>and</w:t>
      </w:r>
      <w:r>
        <w:rPr>
          <w:color w:val="231F20"/>
          <w:spacing w:val="-25"/>
          <w:w w:val="110"/>
        </w:rPr>
        <w:t xml:space="preserve"> </w:t>
      </w:r>
      <w:r>
        <w:rPr>
          <w:color w:val="231F20"/>
          <w:w w:val="110"/>
        </w:rPr>
        <w:t>property</w:t>
      </w:r>
      <w:r>
        <w:rPr>
          <w:color w:val="231F20"/>
          <w:spacing w:val="-25"/>
          <w:w w:val="110"/>
        </w:rPr>
        <w:t xml:space="preserve"> </w:t>
      </w:r>
      <w:r>
        <w:rPr>
          <w:color w:val="231F20"/>
          <w:spacing w:val="-4"/>
          <w:w w:val="110"/>
        </w:rPr>
        <w:t>by</w:t>
      </w:r>
      <w:r>
        <w:rPr>
          <w:color w:val="231F20"/>
          <w:spacing w:val="-25"/>
          <w:w w:val="110"/>
        </w:rPr>
        <w:t xml:space="preserve"> </w:t>
      </w:r>
      <w:r>
        <w:rPr>
          <w:color w:val="231F20"/>
          <w:w w:val="110"/>
        </w:rPr>
        <w:t>lessening</w:t>
      </w:r>
      <w:r>
        <w:rPr>
          <w:color w:val="231F20"/>
          <w:spacing w:val="-25"/>
          <w:w w:val="110"/>
        </w:rPr>
        <w:t xml:space="preserve"> </w:t>
      </w:r>
      <w:r>
        <w:rPr>
          <w:color w:val="231F20"/>
          <w:w w:val="110"/>
        </w:rPr>
        <w:t>the</w:t>
      </w:r>
      <w:r>
        <w:rPr>
          <w:color w:val="231F20"/>
          <w:spacing w:val="-25"/>
          <w:w w:val="110"/>
        </w:rPr>
        <w:t xml:space="preserve"> </w:t>
      </w:r>
      <w:r>
        <w:rPr>
          <w:color w:val="231F20"/>
          <w:w w:val="110"/>
        </w:rPr>
        <w:t>impact</w:t>
      </w:r>
      <w:r>
        <w:rPr>
          <w:color w:val="231F20"/>
          <w:spacing w:val="-25"/>
          <w:w w:val="110"/>
        </w:rPr>
        <w:t xml:space="preserve"> </w:t>
      </w:r>
      <w:r>
        <w:rPr>
          <w:color w:val="231F20"/>
          <w:w w:val="110"/>
        </w:rPr>
        <w:t>of disasters.</w:t>
      </w:r>
    </w:p>
    <w:p w14:paraId="7ABE11F6" w14:textId="77777777" w:rsidR="004178AA" w:rsidRDefault="004178AA">
      <w:pPr>
        <w:pStyle w:val="BodyText"/>
        <w:spacing w:before="3"/>
        <w:rPr>
          <w:sz w:val="25"/>
        </w:rPr>
      </w:pPr>
    </w:p>
    <w:p w14:paraId="7ABE11F7" w14:textId="77777777" w:rsidR="004178AA" w:rsidRDefault="006B522A">
      <w:pPr>
        <w:pStyle w:val="Heading4"/>
      </w:pPr>
      <w:r>
        <w:rPr>
          <w:color w:val="231F20"/>
          <w:w w:val="110"/>
        </w:rPr>
        <w:t>Response:</w:t>
      </w:r>
    </w:p>
    <w:p w14:paraId="7ABE11F8" w14:textId="77777777" w:rsidR="004178AA" w:rsidRDefault="006B522A">
      <w:pPr>
        <w:pStyle w:val="BodyText"/>
        <w:spacing w:before="11" w:line="249" w:lineRule="auto"/>
        <w:ind w:left="500" w:right="447"/>
      </w:pPr>
      <w:r>
        <w:rPr>
          <w:color w:val="231F20"/>
          <w:w w:val="110"/>
        </w:rPr>
        <w:t>The</w:t>
      </w:r>
      <w:r>
        <w:rPr>
          <w:color w:val="231F20"/>
          <w:spacing w:val="-24"/>
          <w:w w:val="110"/>
        </w:rPr>
        <w:t xml:space="preserve"> </w:t>
      </w:r>
      <w:r>
        <w:rPr>
          <w:color w:val="231F20"/>
          <w:w w:val="110"/>
        </w:rPr>
        <w:t>capabilities</w:t>
      </w:r>
      <w:r>
        <w:rPr>
          <w:color w:val="231F20"/>
          <w:spacing w:val="-24"/>
          <w:w w:val="110"/>
        </w:rPr>
        <w:t xml:space="preserve"> </w:t>
      </w:r>
      <w:r>
        <w:rPr>
          <w:color w:val="231F20"/>
          <w:w w:val="110"/>
        </w:rPr>
        <w:t>necessary</w:t>
      </w:r>
      <w:r>
        <w:rPr>
          <w:color w:val="231F20"/>
          <w:spacing w:val="-24"/>
          <w:w w:val="110"/>
        </w:rPr>
        <w:t xml:space="preserve"> </w:t>
      </w:r>
      <w:r>
        <w:rPr>
          <w:color w:val="231F20"/>
          <w:w w:val="110"/>
        </w:rPr>
        <w:t>to</w:t>
      </w:r>
      <w:r>
        <w:rPr>
          <w:color w:val="231F20"/>
          <w:spacing w:val="-24"/>
          <w:w w:val="110"/>
        </w:rPr>
        <w:t xml:space="preserve"> </w:t>
      </w:r>
      <w:r>
        <w:rPr>
          <w:color w:val="231F20"/>
          <w:spacing w:val="-5"/>
          <w:w w:val="110"/>
        </w:rPr>
        <w:t>save</w:t>
      </w:r>
      <w:r>
        <w:rPr>
          <w:color w:val="231F20"/>
          <w:spacing w:val="-24"/>
          <w:w w:val="110"/>
        </w:rPr>
        <w:t xml:space="preserve"> </w:t>
      </w:r>
      <w:r>
        <w:rPr>
          <w:color w:val="231F20"/>
          <w:w w:val="110"/>
        </w:rPr>
        <w:t>lives,</w:t>
      </w:r>
      <w:r>
        <w:rPr>
          <w:color w:val="231F20"/>
          <w:spacing w:val="-24"/>
          <w:w w:val="110"/>
        </w:rPr>
        <w:t xml:space="preserve"> </w:t>
      </w:r>
      <w:r>
        <w:rPr>
          <w:color w:val="231F20"/>
          <w:w w:val="110"/>
        </w:rPr>
        <w:t>protect</w:t>
      </w:r>
      <w:r>
        <w:rPr>
          <w:color w:val="231F20"/>
          <w:spacing w:val="-24"/>
          <w:w w:val="110"/>
        </w:rPr>
        <w:t xml:space="preserve"> </w:t>
      </w:r>
      <w:r>
        <w:rPr>
          <w:color w:val="231F20"/>
          <w:w w:val="110"/>
        </w:rPr>
        <w:t>property</w:t>
      </w:r>
      <w:r>
        <w:rPr>
          <w:color w:val="231F20"/>
          <w:spacing w:val="-24"/>
          <w:w w:val="110"/>
        </w:rPr>
        <w:t xml:space="preserve"> </w:t>
      </w:r>
      <w:r>
        <w:rPr>
          <w:color w:val="231F20"/>
          <w:w w:val="110"/>
        </w:rPr>
        <w:t>and</w:t>
      </w:r>
      <w:r>
        <w:rPr>
          <w:color w:val="231F20"/>
          <w:spacing w:val="-24"/>
          <w:w w:val="110"/>
        </w:rPr>
        <w:t xml:space="preserve"> </w:t>
      </w:r>
      <w:r>
        <w:rPr>
          <w:color w:val="231F20"/>
          <w:w w:val="110"/>
        </w:rPr>
        <w:t>the</w:t>
      </w:r>
      <w:r>
        <w:rPr>
          <w:color w:val="231F20"/>
          <w:spacing w:val="-24"/>
          <w:w w:val="110"/>
        </w:rPr>
        <w:t xml:space="preserve"> </w:t>
      </w:r>
      <w:r>
        <w:rPr>
          <w:color w:val="231F20"/>
          <w:w w:val="110"/>
        </w:rPr>
        <w:t>environment,</w:t>
      </w:r>
      <w:r>
        <w:rPr>
          <w:color w:val="231F20"/>
          <w:spacing w:val="-24"/>
          <w:w w:val="110"/>
        </w:rPr>
        <w:t xml:space="preserve"> </w:t>
      </w:r>
      <w:r>
        <w:rPr>
          <w:color w:val="231F20"/>
          <w:w w:val="110"/>
        </w:rPr>
        <w:t>and</w:t>
      </w:r>
      <w:r>
        <w:rPr>
          <w:color w:val="231F20"/>
          <w:spacing w:val="-24"/>
          <w:w w:val="110"/>
        </w:rPr>
        <w:t xml:space="preserve"> </w:t>
      </w:r>
      <w:r>
        <w:rPr>
          <w:color w:val="231F20"/>
          <w:w w:val="110"/>
        </w:rPr>
        <w:t>meet basic</w:t>
      </w:r>
      <w:r>
        <w:rPr>
          <w:color w:val="231F20"/>
          <w:spacing w:val="-15"/>
          <w:w w:val="110"/>
        </w:rPr>
        <w:t xml:space="preserve"> </w:t>
      </w:r>
      <w:r>
        <w:rPr>
          <w:color w:val="231F20"/>
          <w:w w:val="110"/>
        </w:rPr>
        <w:t>human</w:t>
      </w:r>
      <w:r>
        <w:rPr>
          <w:color w:val="231F20"/>
          <w:spacing w:val="-15"/>
          <w:w w:val="110"/>
        </w:rPr>
        <w:t xml:space="preserve"> </w:t>
      </w:r>
      <w:r>
        <w:rPr>
          <w:color w:val="231F20"/>
          <w:w w:val="110"/>
        </w:rPr>
        <w:t>needs</w:t>
      </w:r>
      <w:r>
        <w:rPr>
          <w:color w:val="231F20"/>
          <w:spacing w:val="-15"/>
          <w:w w:val="110"/>
        </w:rPr>
        <w:t xml:space="preserve"> </w:t>
      </w:r>
      <w:r>
        <w:rPr>
          <w:color w:val="231F20"/>
          <w:w w:val="110"/>
        </w:rPr>
        <w:t>after</w:t>
      </w:r>
      <w:r>
        <w:rPr>
          <w:color w:val="231F20"/>
          <w:spacing w:val="-15"/>
          <w:w w:val="110"/>
        </w:rPr>
        <w:t xml:space="preserve"> </w:t>
      </w:r>
      <w:r>
        <w:rPr>
          <w:color w:val="231F20"/>
          <w:w w:val="110"/>
        </w:rPr>
        <w:t>an</w:t>
      </w:r>
      <w:r>
        <w:rPr>
          <w:color w:val="231F20"/>
          <w:spacing w:val="-15"/>
          <w:w w:val="110"/>
        </w:rPr>
        <w:t xml:space="preserve"> </w:t>
      </w:r>
      <w:r>
        <w:rPr>
          <w:color w:val="231F20"/>
          <w:w w:val="110"/>
        </w:rPr>
        <w:t>incident</w:t>
      </w:r>
      <w:r>
        <w:rPr>
          <w:color w:val="231F20"/>
          <w:spacing w:val="-15"/>
          <w:w w:val="110"/>
        </w:rPr>
        <w:t xml:space="preserve"> </w:t>
      </w:r>
      <w:r>
        <w:rPr>
          <w:color w:val="231F20"/>
          <w:w w:val="110"/>
        </w:rPr>
        <w:t>has</w:t>
      </w:r>
      <w:r>
        <w:rPr>
          <w:color w:val="231F20"/>
          <w:spacing w:val="-15"/>
          <w:w w:val="110"/>
        </w:rPr>
        <w:t xml:space="preserve"> </w:t>
      </w:r>
      <w:r>
        <w:rPr>
          <w:color w:val="231F20"/>
          <w:w w:val="110"/>
        </w:rPr>
        <w:t>occurred.</w:t>
      </w:r>
    </w:p>
    <w:p w14:paraId="7ABE11F9" w14:textId="77777777" w:rsidR="004178AA" w:rsidRDefault="004178AA">
      <w:pPr>
        <w:pStyle w:val="BodyText"/>
        <w:spacing w:before="4"/>
        <w:rPr>
          <w:sz w:val="25"/>
        </w:rPr>
      </w:pPr>
    </w:p>
    <w:p w14:paraId="7ABE11FA" w14:textId="77777777" w:rsidR="004178AA" w:rsidRDefault="006B522A">
      <w:pPr>
        <w:pStyle w:val="Heading4"/>
      </w:pPr>
      <w:r>
        <w:rPr>
          <w:color w:val="231F20"/>
          <w:w w:val="110"/>
        </w:rPr>
        <w:t>Recovery:</w:t>
      </w:r>
    </w:p>
    <w:p w14:paraId="7ABE11FB" w14:textId="77777777" w:rsidR="004178AA" w:rsidRDefault="006B522A">
      <w:pPr>
        <w:pStyle w:val="BodyText"/>
        <w:spacing w:before="11" w:line="249" w:lineRule="auto"/>
        <w:ind w:left="500" w:right="1112"/>
      </w:pPr>
      <w:r>
        <w:rPr>
          <w:color w:val="231F20"/>
          <w:w w:val="110"/>
        </w:rPr>
        <w:t>The</w:t>
      </w:r>
      <w:r>
        <w:rPr>
          <w:color w:val="231F20"/>
          <w:spacing w:val="-25"/>
          <w:w w:val="110"/>
        </w:rPr>
        <w:t xml:space="preserve"> </w:t>
      </w:r>
      <w:r>
        <w:rPr>
          <w:color w:val="231F20"/>
          <w:w w:val="110"/>
        </w:rPr>
        <w:t>capabilities</w:t>
      </w:r>
      <w:r>
        <w:rPr>
          <w:color w:val="231F20"/>
          <w:spacing w:val="-25"/>
          <w:w w:val="110"/>
        </w:rPr>
        <w:t xml:space="preserve"> </w:t>
      </w:r>
      <w:r>
        <w:rPr>
          <w:color w:val="231F20"/>
          <w:w w:val="110"/>
        </w:rPr>
        <w:t>necessary</w:t>
      </w:r>
      <w:r>
        <w:rPr>
          <w:color w:val="231F20"/>
          <w:spacing w:val="-25"/>
          <w:w w:val="110"/>
        </w:rPr>
        <w:t xml:space="preserve"> </w:t>
      </w:r>
      <w:r>
        <w:rPr>
          <w:color w:val="231F20"/>
          <w:w w:val="110"/>
        </w:rPr>
        <w:t>to</w:t>
      </w:r>
      <w:r>
        <w:rPr>
          <w:color w:val="231F20"/>
          <w:spacing w:val="-25"/>
          <w:w w:val="110"/>
        </w:rPr>
        <w:t xml:space="preserve"> </w:t>
      </w:r>
      <w:r>
        <w:rPr>
          <w:color w:val="231F20"/>
          <w:w w:val="110"/>
        </w:rPr>
        <w:t>assist</w:t>
      </w:r>
      <w:r>
        <w:rPr>
          <w:color w:val="231F20"/>
          <w:spacing w:val="-25"/>
          <w:w w:val="110"/>
        </w:rPr>
        <w:t xml:space="preserve"> </w:t>
      </w:r>
      <w:r>
        <w:rPr>
          <w:color w:val="231F20"/>
          <w:w w:val="110"/>
        </w:rPr>
        <w:t>communities</w:t>
      </w:r>
      <w:r>
        <w:rPr>
          <w:color w:val="231F20"/>
          <w:spacing w:val="-25"/>
          <w:w w:val="110"/>
        </w:rPr>
        <w:t xml:space="preserve"> </w:t>
      </w:r>
      <w:r>
        <w:rPr>
          <w:color w:val="231F20"/>
          <w:w w:val="110"/>
        </w:rPr>
        <w:t>affected</w:t>
      </w:r>
      <w:r>
        <w:rPr>
          <w:color w:val="231F20"/>
          <w:spacing w:val="-25"/>
          <w:w w:val="110"/>
        </w:rPr>
        <w:t xml:space="preserve"> </w:t>
      </w:r>
      <w:r>
        <w:rPr>
          <w:color w:val="231F20"/>
          <w:spacing w:val="-4"/>
          <w:w w:val="110"/>
        </w:rPr>
        <w:t>by</w:t>
      </w:r>
      <w:r>
        <w:rPr>
          <w:color w:val="231F20"/>
          <w:spacing w:val="-25"/>
          <w:w w:val="110"/>
        </w:rPr>
        <w:t xml:space="preserve"> </w:t>
      </w:r>
      <w:r>
        <w:rPr>
          <w:color w:val="231F20"/>
          <w:w w:val="110"/>
        </w:rPr>
        <w:t>an</w:t>
      </w:r>
      <w:r>
        <w:rPr>
          <w:color w:val="231F20"/>
          <w:spacing w:val="-25"/>
          <w:w w:val="110"/>
        </w:rPr>
        <w:t xml:space="preserve"> </w:t>
      </w:r>
      <w:r>
        <w:rPr>
          <w:color w:val="231F20"/>
          <w:w w:val="110"/>
        </w:rPr>
        <w:t>incident</w:t>
      </w:r>
      <w:r>
        <w:rPr>
          <w:color w:val="231F20"/>
          <w:spacing w:val="-25"/>
          <w:w w:val="110"/>
        </w:rPr>
        <w:t xml:space="preserve"> </w:t>
      </w:r>
      <w:r>
        <w:rPr>
          <w:color w:val="231F20"/>
          <w:w w:val="110"/>
        </w:rPr>
        <w:t>to</w:t>
      </w:r>
      <w:r>
        <w:rPr>
          <w:color w:val="231F20"/>
          <w:spacing w:val="-25"/>
          <w:w w:val="110"/>
        </w:rPr>
        <w:t xml:space="preserve"> </w:t>
      </w:r>
      <w:r>
        <w:rPr>
          <w:color w:val="231F20"/>
          <w:w w:val="110"/>
        </w:rPr>
        <w:t xml:space="preserve">recover </w:t>
      </w:r>
      <w:r>
        <w:rPr>
          <w:color w:val="231F20"/>
          <w:spacing w:val="-3"/>
          <w:w w:val="110"/>
        </w:rPr>
        <w:t>effectively.</w:t>
      </w:r>
    </w:p>
    <w:p w14:paraId="7ABE11FC" w14:textId="77777777" w:rsidR="004178AA" w:rsidRDefault="004178AA">
      <w:pPr>
        <w:spacing w:line="249" w:lineRule="auto"/>
        <w:sectPr w:rsidR="004178AA">
          <w:pgSz w:w="13080" w:h="16680"/>
          <w:pgMar w:top="840" w:right="1020" w:bottom="1540" w:left="1040" w:header="0" w:footer="1154" w:gutter="0"/>
          <w:cols w:space="720"/>
        </w:sectPr>
      </w:pPr>
    </w:p>
    <w:p w14:paraId="7ABE11FD" w14:textId="77777777" w:rsidR="004178AA" w:rsidRDefault="006B522A">
      <w:pPr>
        <w:pStyle w:val="Heading1"/>
        <w:tabs>
          <w:tab w:val="left" w:pos="6651"/>
        </w:tabs>
        <w:ind w:left="2417"/>
        <w:jc w:val="left"/>
      </w:pPr>
      <w:r>
        <w:rPr>
          <w:color w:val="231F20"/>
          <w:spacing w:val="60"/>
        </w:rPr>
        <w:lastRenderedPageBreak/>
        <w:t>DISTRICT</w:t>
      </w:r>
      <w:r>
        <w:rPr>
          <w:color w:val="231F20"/>
          <w:spacing w:val="60"/>
        </w:rPr>
        <w:tab/>
      </w:r>
      <w:r>
        <w:rPr>
          <w:color w:val="231F20"/>
          <w:spacing w:val="22"/>
          <w:w w:val="110"/>
        </w:rPr>
        <w:t>6510</w:t>
      </w:r>
    </w:p>
    <w:p w14:paraId="7ABE11FE" w14:textId="77777777" w:rsidR="004178AA" w:rsidRDefault="006B522A">
      <w:pPr>
        <w:pStyle w:val="Heading2"/>
        <w:ind w:left="1289"/>
        <w:jc w:val="left"/>
      </w:pPr>
      <w:r>
        <w:rPr>
          <w:color w:val="231F20"/>
          <w:w w:val="110"/>
        </w:rPr>
        <w:t>Disaster Response Committee (DRC)</w:t>
      </w:r>
    </w:p>
    <w:p w14:paraId="7ABE11FF" w14:textId="77777777" w:rsidR="004178AA" w:rsidRDefault="006B522A">
      <w:pPr>
        <w:pStyle w:val="Heading3"/>
        <w:numPr>
          <w:ilvl w:val="0"/>
          <w:numId w:val="2"/>
        </w:numPr>
        <w:tabs>
          <w:tab w:val="left" w:pos="482"/>
        </w:tabs>
        <w:spacing w:before="254"/>
        <w:ind w:hanging="381"/>
      </w:pPr>
      <w:r>
        <w:rPr>
          <w:color w:val="231F20"/>
          <w:w w:val="110"/>
        </w:rPr>
        <w:t>General</w:t>
      </w:r>
    </w:p>
    <w:p w14:paraId="7ABE1200" w14:textId="77777777" w:rsidR="004178AA" w:rsidRDefault="006B522A">
      <w:pPr>
        <w:pStyle w:val="BodyText"/>
        <w:spacing w:before="1" w:line="249" w:lineRule="auto"/>
        <w:ind w:left="500" w:right="397"/>
      </w:pPr>
      <w:r>
        <w:rPr>
          <w:color w:val="231F20"/>
          <w:w w:val="110"/>
        </w:rPr>
        <w:t xml:space="preserve">The District Disaster Response Committee (DRC) will initiate disaster response and relief operations in response to a </w:t>
      </w:r>
      <w:r>
        <w:rPr>
          <w:color w:val="231F20"/>
          <w:spacing w:val="-3"/>
          <w:w w:val="110"/>
        </w:rPr>
        <w:t xml:space="preserve">disaster, </w:t>
      </w:r>
      <w:r>
        <w:rPr>
          <w:color w:val="231F20"/>
          <w:w w:val="110"/>
        </w:rPr>
        <w:t>catastrophic incident, or incident of national significance</w:t>
      </w:r>
      <w:r>
        <w:rPr>
          <w:color w:val="231F20"/>
          <w:spacing w:val="-15"/>
          <w:w w:val="110"/>
        </w:rPr>
        <w:t xml:space="preserve"> </w:t>
      </w:r>
      <w:r>
        <w:rPr>
          <w:color w:val="231F20"/>
          <w:w w:val="110"/>
        </w:rPr>
        <w:t>that</w:t>
      </w:r>
      <w:r>
        <w:rPr>
          <w:color w:val="231F20"/>
          <w:spacing w:val="-15"/>
          <w:w w:val="110"/>
        </w:rPr>
        <w:t xml:space="preserve"> </w:t>
      </w:r>
      <w:r>
        <w:rPr>
          <w:color w:val="231F20"/>
          <w:w w:val="110"/>
        </w:rPr>
        <w:t>has</w:t>
      </w:r>
      <w:r>
        <w:rPr>
          <w:color w:val="231F20"/>
          <w:spacing w:val="-15"/>
          <w:w w:val="110"/>
        </w:rPr>
        <w:t xml:space="preserve"> </w:t>
      </w:r>
      <w:r>
        <w:rPr>
          <w:color w:val="231F20"/>
          <w:w w:val="110"/>
        </w:rPr>
        <w:t>impacted</w:t>
      </w:r>
      <w:r>
        <w:rPr>
          <w:color w:val="231F20"/>
          <w:spacing w:val="-15"/>
          <w:w w:val="110"/>
        </w:rPr>
        <w:t xml:space="preserve"> </w:t>
      </w:r>
      <w:r>
        <w:rPr>
          <w:color w:val="231F20"/>
          <w:w w:val="110"/>
        </w:rPr>
        <w:t>District</w:t>
      </w:r>
      <w:r>
        <w:rPr>
          <w:color w:val="231F20"/>
          <w:spacing w:val="-15"/>
          <w:w w:val="110"/>
        </w:rPr>
        <w:t xml:space="preserve"> </w:t>
      </w:r>
      <w:r>
        <w:rPr>
          <w:color w:val="231F20"/>
          <w:spacing w:val="-12"/>
          <w:w w:val="110"/>
        </w:rPr>
        <w:t>6510</w:t>
      </w:r>
      <w:r>
        <w:rPr>
          <w:color w:val="231F20"/>
          <w:spacing w:val="-15"/>
          <w:w w:val="110"/>
        </w:rPr>
        <w:t xml:space="preserve"> </w:t>
      </w:r>
      <w:r>
        <w:rPr>
          <w:color w:val="231F20"/>
          <w:w w:val="110"/>
        </w:rPr>
        <w:t>or</w:t>
      </w:r>
      <w:r>
        <w:rPr>
          <w:color w:val="231F20"/>
          <w:spacing w:val="-15"/>
          <w:w w:val="110"/>
        </w:rPr>
        <w:t xml:space="preserve"> </w:t>
      </w:r>
      <w:r>
        <w:rPr>
          <w:color w:val="231F20"/>
          <w:w w:val="110"/>
        </w:rPr>
        <w:t>outside</w:t>
      </w:r>
      <w:r>
        <w:rPr>
          <w:color w:val="231F20"/>
          <w:spacing w:val="-15"/>
          <w:w w:val="110"/>
        </w:rPr>
        <w:t xml:space="preserve"> </w:t>
      </w:r>
      <w:r>
        <w:rPr>
          <w:color w:val="231F20"/>
          <w:w w:val="110"/>
        </w:rPr>
        <w:t>the</w:t>
      </w:r>
      <w:r>
        <w:rPr>
          <w:color w:val="231F20"/>
          <w:spacing w:val="-15"/>
          <w:w w:val="110"/>
        </w:rPr>
        <w:t xml:space="preserve"> </w:t>
      </w:r>
      <w:r>
        <w:rPr>
          <w:color w:val="231F20"/>
          <w:w w:val="110"/>
        </w:rPr>
        <w:t>boundaries</w:t>
      </w:r>
      <w:r>
        <w:rPr>
          <w:color w:val="231F20"/>
          <w:spacing w:val="-15"/>
          <w:w w:val="110"/>
        </w:rPr>
        <w:t xml:space="preserve"> </w:t>
      </w:r>
      <w:r>
        <w:rPr>
          <w:color w:val="231F20"/>
          <w:w w:val="110"/>
        </w:rPr>
        <w:t>of</w:t>
      </w:r>
      <w:r>
        <w:rPr>
          <w:color w:val="231F20"/>
          <w:spacing w:val="-15"/>
          <w:w w:val="110"/>
        </w:rPr>
        <w:t xml:space="preserve"> </w:t>
      </w:r>
      <w:r>
        <w:rPr>
          <w:color w:val="231F20"/>
          <w:w w:val="110"/>
        </w:rPr>
        <w:t>the</w:t>
      </w:r>
      <w:r>
        <w:rPr>
          <w:color w:val="231F20"/>
          <w:spacing w:val="-15"/>
          <w:w w:val="110"/>
        </w:rPr>
        <w:t xml:space="preserve"> </w:t>
      </w:r>
      <w:r>
        <w:rPr>
          <w:color w:val="231F20"/>
          <w:w w:val="110"/>
        </w:rPr>
        <w:t>District.</w:t>
      </w:r>
      <w:r>
        <w:rPr>
          <w:color w:val="231F20"/>
          <w:spacing w:val="-15"/>
          <w:w w:val="110"/>
        </w:rPr>
        <w:t xml:space="preserve"> </w:t>
      </w:r>
      <w:r>
        <w:rPr>
          <w:color w:val="231F20"/>
          <w:w w:val="110"/>
        </w:rPr>
        <w:t xml:space="preserve">The DRC will also coordinate District response to international </w:t>
      </w:r>
      <w:r>
        <w:rPr>
          <w:color w:val="231F20"/>
          <w:spacing w:val="-3"/>
          <w:w w:val="110"/>
        </w:rPr>
        <w:t xml:space="preserve">events </w:t>
      </w:r>
      <w:r>
        <w:rPr>
          <w:color w:val="231F20"/>
          <w:w w:val="110"/>
        </w:rPr>
        <w:t>in cooperation with Rotary</w:t>
      </w:r>
      <w:r>
        <w:rPr>
          <w:color w:val="231F20"/>
          <w:spacing w:val="-14"/>
          <w:w w:val="110"/>
        </w:rPr>
        <w:t xml:space="preserve"> </w:t>
      </w:r>
      <w:r>
        <w:rPr>
          <w:color w:val="231F20"/>
          <w:w w:val="110"/>
        </w:rPr>
        <w:t>International.</w:t>
      </w:r>
    </w:p>
    <w:p w14:paraId="7ABE1201" w14:textId="77777777" w:rsidR="004178AA" w:rsidRDefault="004178AA">
      <w:pPr>
        <w:pStyle w:val="BodyText"/>
        <w:spacing w:before="5"/>
        <w:rPr>
          <w:sz w:val="25"/>
        </w:rPr>
      </w:pPr>
    </w:p>
    <w:p w14:paraId="7ABE1202" w14:textId="77777777" w:rsidR="004178AA" w:rsidRDefault="006B522A">
      <w:pPr>
        <w:pStyle w:val="BodyText"/>
        <w:ind w:left="500"/>
      </w:pPr>
      <w:r>
        <w:rPr>
          <w:color w:val="231F20"/>
          <w:w w:val="110"/>
        </w:rPr>
        <w:t>Members of the District DRC will determine what types of aid will be initiated for the</w:t>
      </w:r>
    </w:p>
    <w:p w14:paraId="7ABE1203" w14:textId="77777777" w:rsidR="004178AA" w:rsidRDefault="006B522A">
      <w:pPr>
        <w:pStyle w:val="BodyText"/>
        <w:spacing w:before="12"/>
        <w:ind w:left="500"/>
      </w:pPr>
      <w:r>
        <w:rPr>
          <w:color w:val="231F20"/>
          <w:w w:val="110"/>
        </w:rPr>
        <w:t>identified disaster as requested by the Authority having jurisdiction.</w:t>
      </w:r>
    </w:p>
    <w:p w14:paraId="7ABE1204" w14:textId="77777777" w:rsidR="004178AA" w:rsidRDefault="004178AA">
      <w:pPr>
        <w:pStyle w:val="BodyText"/>
        <w:spacing w:before="8"/>
        <w:rPr>
          <w:sz w:val="26"/>
        </w:rPr>
      </w:pPr>
    </w:p>
    <w:p w14:paraId="7ABE1205" w14:textId="77777777" w:rsidR="004178AA" w:rsidRDefault="006B522A">
      <w:pPr>
        <w:pStyle w:val="Heading3"/>
        <w:numPr>
          <w:ilvl w:val="0"/>
          <w:numId w:val="2"/>
        </w:numPr>
        <w:tabs>
          <w:tab w:val="left" w:pos="467"/>
        </w:tabs>
        <w:ind w:left="466" w:hanging="366"/>
      </w:pPr>
      <w:r>
        <w:rPr>
          <w:color w:val="231F20"/>
          <w:spacing w:val="-3"/>
          <w:w w:val="110"/>
        </w:rPr>
        <w:t>Organization</w:t>
      </w:r>
    </w:p>
    <w:p w14:paraId="7ABE1206" w14:textId="739424BC" w:rsidR="004178AA" w:rsidRDefault="006B522A">
      <w:pPr>
        <w:pStyle w:val="BodyText"/>
        <w:spacing w:before="1" w:line="249" w:lineRule="auto"/>
        <w:ind w:left="500" w:right="184"/>
      </w:pPr>
      <w:r>
        <w:rPr>
          <w:color w:val="231F20"/>
          <w:w w:val="110"/>
        </w:rPr>
        <w:t>The</w:t>
      </w:r>
      <w:r>
        <w:rPr>
          <w:color w:val="231F20"/>
          <w:spacing w:val="-23"/>
          <w:w w:val="110"/>
        </w:rPr>
        <w:t xml:space="preserve"> </w:t>
      </w:r>
      <w:r>
        <w:rPr>
          <w:color w:val="231F20"/>
          <w:w w:val="110"/>
        </w:rPr>
        <w:t>committee</w:t>
      </w:r>
      <w:r>
        <w:rPr>
          <w:color w:val="231F20"/>
          <w:spacing w:val="-23"/>
          <w:w w:val="110"/>
        </w:rPr>
        <w:t xml:space="preserve"> </w:t>
      </w:r>
      <w:r>
        <w:rPr>
          <w:color w:val="231F20"/>
          <w:w w:val="110"/>
        </w:rPr>
        <w:t>shall</w:t>
      </w:r>
      <w:r>
        <w:rPr>
          <w:color w:val="231F20"/>
          <w:spacing w:val="-23"/>
          <w:w w:val="110"/>
        </w:rPr>
        <w:t xml:space="preserve"> </w:t>
      </w:r>
      <w:r>
        <w:rPr>
          <w:color w:val="231F20"/>
          <w:w w:val="110"/>
        </w:rPr>
        <w:t>be</w:t>
      </w:r>
      <w:r>
        <w:rPr>
          <w:color w:val="231F20"/>
          <w:spacing w:val="-23"/>
          <w:w w:val="110"/>
        </w:rPr>
        <w:t xml:space="preserve"> </w:t>
      </w:r>
      <w:r>
        <w:rPr>
          <w:color w:val="231F20"/>
          <w:w w:val="110"/>
        </w:rPr>
        <w:t>composed</w:t>
      </w:r>
      <w:r>
        <w:rPr>
          <w:color w:val="231F20"/>
          <w:spacing w:val="-23"/>
          <w:w w:val="110"/>
        </w:rPr>
        <w:t xml:space="preserve"> </w:t>
      </w:r>
      <w:r>
        <w:rPr>
          <w:color w:val="231F20"/>
          <w:w w:val="110"/>
        </w:rPr>
        <w:t>of</w:t>
      </w:r>
      <w:r>
        <w:rPr>
          <w:color w:val="231F20"/>
          <w:spacing w:val="-23"/>
          <w:w w:val="110"/>
        </w:rPr>
        <w:t xml:space="preserve"> </w:t>
      </w:r>
      <w:r>
        <w:rPr>
          <w:color w:val="231F20"/>
          <w:w w:val="110"/>
        </w:rPr>
        <w:t>members</w:t>
      </w:r>
      <w:r>
        <w:rPr>
          <w:color w:val="231F20"/>
          <w:spacing w:val="-23"/>
          <w:w w:val="110"/>
        </w:rPr>
        <w:t xml:space="preserve"> </w:t>
      </w:r>
      <w:r>
        <w:rPr>
          <w:color w:val="231F20"/>
          <w:w w:val="110"/>
        </w:rPr>
        <w:t>appointed</w:t>
      </w:r>
      <w:r>
        <w:rPr>
          <w:color w:val="231F20"/>
          <w:spacing w:val="-23"/>
          <w:w w:val="110"/>
        </w:rPr>
        <w:t xml:space="preserve"> </w:t>
      </w:r>
      <w:r>
        <w:rPr>
          <w:color w:val="231F20"/>
          <w:spacing w:val="-4"/>
          <w:w w:val="110"/>
        </w:rPr>
        <w:t>by</w:t>
      </w:r>
      <w:r>
        <w:rPr>
          <w:color w:val="231F20"/>
          <w:spacing w:val="-23"/>
          <w:w w:val="110"/>
        </w:rPr>
        <w:t xml:space="preserve"> </w:t>
      </w:r>
      <w:r>
        <w:rPr>
          <w:color w:val="231F20"/>
          <w:w w:val="110"/>
        </w:rPr>
        <w:t>the</w:t>
      </w:r>
      <w:r>
        <w:rPr>
          <w:color w:val="231F20"/>
          <w:spacing w:val="-23"/>
          <w:w w:val="110"/>
        </w:rPr>
        <w:t xml:space="preserve"> </w:t>
      </w:r>
      <w:r>
        <w:rPr>
          <w:color w:val="231F20"/>
          <w:w w:val="110"/>
        </w:rPr>
        <w:t>District</w:t>
      </w:r>
      <w:r>
        <w:rPr>
          <w:color w:val="231F20"/>
          <w:spacing w:val="-23"/>
          <w:w w:val="110"/>
        </w:rPr>
        <w:t xml:space="preserve"> </w:t>
      </w:r>
      <w:r>
        <w:rPr>
          <w:color w:val="231F20"/>
          <w:w w:val="110"/>
        </w:rPr>
        <w:t>Governor</w:t>
      </w:r>
      <w:r>
        <w:rPr>
          <w:color w:val="231F20"/>
          <w:spacing w:val="-23"/>
          <w:w w:val="110"/>
        </w:rPr>
        <w:t xml:space="preserve"> </w:t>
      </w:r>
      <w:r>
        <w:rPr>
          <w:color w:val="231F20"/>
          <w:w w:val="110"/>
        </w:rPr>
        <w:t xml:space="preserve">and/or the DRC Chairman. The District </w:t>
      </w:r>
      <w:r>
        <w:rPr>
          <w:color w:val="231F20"/>
          <w:spacing w:val="-4"/>
          <w:w w:val="110"/>
        </w:rPr>
        <w:t xml:space="preserve">Governor, </w:t>
      </w:r>
      <w:r>
        <w:rPr>
          <w:color w:val="231F20"/>
          <w:w w:val="110"/>
        </w:rPr>
        <w:t xml:space="preserve">District </w:t>
      </w:r>
      <w:r>
        <w:rPr>
          <w:color w:val="231F20"/>
          <w:spacing w:val="-12"/>
          <w:w w:val="110"/>
        </w:rPr>
        <w:t xml:space="preserve">6510 </w:t>
      </w:r>
      <w:r>
        <w:rPr>
          <w:color w:val="231F20"/>
          <w:w w:val="110"/>
        </w:rPr>
        <w:t>Charities Administrator, and the District</w:t>
      </w:r>
      <w:r>
        <w:rPr>
          <w:color w:val="231F20"/>
          <w:spacing w:val="-12"/>
          <w:w w:val="110"/>
        </w:rPr>
        <w:t xml:space="preserve"> 6510 </w:t>
      </w:r>
      <w:r>
        <w:rPr>
          <w:color w:val="231F20"/>
          <w:w w:val="110"/>
        </w:rPr>
        <w:t>Charities</w:t>
      </w:r>
      <w:r>
        <w:rPr>
          <w:color w:val="231F20"/>
          <w:spacing w:val="-12"/>
          <w:w w:val="110"/>
        </w:rPr>
        <w:t xml:space="preserve"> </w:t>
      </w:r>
      <w:r>
        <w:rPr>
          <w:color w:val="231F20"/>
          <w:w w:val="110"/>
        </w:rPr>
        <w:t>Treasurer</w:t>
      </w:r>
      <w:r>
        <w:rPr>
          <w:color w:val="231F20"/>
          <w:spacing w:val="-12"/>
          <w:w w:val="110"/>
        </w:rPr>
        <w:t xml:space="preserve"> </w:t>
      </w:r>
      <w:r>
        <w:rPr>
          <w:color w:val="231F20"/>
          <w:w w:val="110"/>
        </w:rPr>
        <w:t>shall</w:t>
      </w:r>
      <w:r>
        <w:rPr>
          <w:color w:val="231F20"/>
          <w:spacing w:val="-12"/>
          <w:w w:val="110"/>
        </w:rPr>
        <w:t xml:space="preserve"> </w:t>
      </w:r>
      <w:r>
        <w:rPr>
          <w:color w:val="231F20"/>
          <w:w w:val="110"/>
        </w:rPr>
        <w:t>serve</w:t>
      </w:r>
      <w:r>
        <w:rPr>
          <w:color w:val="231F20"/>
          <w:spacing w:val="-12"/>
          <w:w w:val="110"/>
        </w:rPr>
        <w:t xml:space="preserve"> </w:t>
      </w:r>
      <w:r>
        <w:rPr>
          <w:color w:val="231F20"/>
          <w:w w:val="110"/>
        </w:rPr>
        <w:t>as</w:t>
      </w:r>
      <w:r>
        <w:rPr>
          <w:color w:val="231F20"/>
          <w:spacing w:val="-12"/>
          <w:w w:val="110"/>
        </w:rPr>
        <w:t xml:space="preserve"> </w:t>
      </w:r>
      <w:r>
        <w:rPr>
          <w:color w:val="231F20"/>
          <w:w w:val="110"/>
        </w:rPr>
        <w:t>ex</w:t>
      </w:r>
      <w:r>
        <w:rPr>
          <w:color w:val="231F20"/>
          <w:spacing w:val="-12"/>
          <w:w w:val="110"/>
        </w:rPr>
        <w:t xml:space="preserve"> </w:t>
      </w:r>
      <w:r>
        <w:rPr>
          <w:color w:val="231F20"/>
          <w:w w:val="110"/>
        </w:rPr>
        <w:t>officio</w:t>
      </w:r>
      <w:r>
        <w:rPr>
          <w:color w:val="231F20"/>
          <w:spacing w:val="-12"/>
          <w:w w:val="110"/>
        </w:rPr>
        <w:t xml:space="preserve"> </w:t>
      </w:r>
      <w:r>
        <w:rPr>
          <w:color w:val="231F20"/>
          <w:w w:val="110"/>
        </w:rPr>
        <w:t>members</w:t>
      </w:r>
      <w:r>
        <w:rPr>
          <w:color w:val="231F20"/>
          <w:spacing w:val="-12"/>
          <w:w w:val="110"/>
        </w:rPr>
        <w:t xml:space="preserve"> </w:t>
      </w:r>
      <w:r>
        <w:rPr>
          <w:color w:val="231F20"/>
          <w:w w:val="110"/>
        </w:rPr>
        <w:t>of</w:t>
      </w:r>
      <w:r>
        <w:rPr>
          <w:color w:val="231F20"/>
          <w:spacing w:val="-12"/>
          <w:w w:val="110"/>
        </w:rPr>
        <w:t xml:space="preserve"> </w:t>
      </w:r>
      <w:r>
        <w:rPr>
          <w:color w:val="231F20"/>
          <w:w w:val="110"/>
        </w:rPr>
        <w:t>this</w:t>
      </w:r>
      <w:r>
        <w:rPr>
          <w:color w:val="231F20"/>
          <w:spacing w:val="-12"/>
          <w:w w:val="110"/>
        </w:rPr>
        <w:t xml:space="preserve"> </w:t>
      </w:r>
      <w:r>
        <w:rPr>
          <w:color w:val="231F20"/>
          <w:w w:val="110"/>
        </w:rPr>
        <w:t>committee</w:t>
      </w:r>
      <w:r>
        <w:rPr>
          <w:color w:val="231F20"/>
          <w:spacing w:val="-12"/>
          <w:w w:val="110"/>
        </w:rPr>
        <w:t xml:space="preserve"> </w:t>
      </w:r>
      <w:r>
        <w:rPr>
          <w:color w:val="231F20"/>
          <w:w w:val="110"/>
        </w:rPr>
        <w:t xml:space="preserve">while they hold these district offices. The District Governor shall appoint a chairperson of the committee. The District </w:t>
      </w:r>
      <w:r w:rsidR="00970EDE" w:rsidRPr="003B7CD8">
        <w:rPr>
          <w:w w:val="110"/>
        </w:rPr>
        <w:t>6510 Charities</w:t>
      </w:r>
      <w:r w:rsidR="00970EDE">
        <w:rPr>
          <w:color w:val="231F20"/>
          <w:w w:val="110"/>
        </w:rPr>
        <w:t xml:space="preserve"> </w:t>
      </w:r>
      <w:r>
        <w:rPr>
          <w:color w:val="231F20"/>
          <w:w w:val="110"/>
        </w:rPr>
        <w:t xml:space="preserve">Treasurer shall establish a restricted disaster response fund </w:t>
      </w:r>
      <w:r>
        <w:rPr>
          <w:color w:val="231F20"/>
          <w:spacing w:val="-4"/>
          <w:w w:val="110"/>
        </w:rPr>
        <w:t xml:space="preserve">for </w:t>
      </w:r>
      <w:r>
        <w:rPr>
          <w:color w:val="231F20"/>
          <w:w w:val="110"/>
        </w:rPr>
        <w:t>deposit of monies</w:t>
      </w:r>
      <w:r>
        <w:rPr>
          <w:color w:val="231F20"/>
          <w:spacing w:val="-44"/>
          <w:w w:val="110"/>
        </w:rPr>
        <w:t xml:space="preserve"> </w:t>
      </w:r>
      <w:r>
        <w:rPr>
          <w:color w:val="231F20"/>
          <w:w w:val="110"/>
        </w:rPr>
        <w:t>collected.</w:t>
      </w:r>
    </w:p>
    <w:p w14:paraId="7ABE1207" w14:textId="77777777" w:rsidR="004178AA" w:rsidRDefault="004178AA">
      <w:pPr>
        <w:pStyle w:val="BodyText"/>
        <w:spacing w:before="2"/>
        <w:rPr>
          <w:sz w:val="26"/>
        </w:rPr>
      </w:pPr>
    </w:p>
    <w:p w14:paraId="7ABE1208" w14:textId="77777777" w:rsidR="004178AA" w:rsidRDefault="006B522A">
      <w:pPr>
        <w:pStyle w:val="Heading3"/>
        <w:numPr>
          <w:ilvl w:val="0"/>
          <w:numId w:val="2"/>
        </w:numPr>
        <w:tabs>
          <w:tab w:val="left" w:pos="501"/>
        </w:tabs>
        <w:ind w:left="500" w:hanging="400"/>
      </w:pPr>
      <w:r>
        <w:rPr>
          <w:color w:val="231F20"/>
          <w:w w:val="115"/>
        </w:rPr>
        <w:t>Activation</w:t>
      </w:r>
      <w:r>
        <w:rPr>
          <w:color w:val="231F20"/>
          <w:spacing w:val="-10"/>
          <w:w w:val="115"/>
        </w:rPr>
        <w:t xml:space="preserve"> </w:t>
      </w:r>
      <w:r>
        <w:rPr>
          <w:color w:val="231F20"/>
          <w:w w:val="115"/>
        </w:rPr>
        <w:t>of</w:t>
      </w:r>
      <w:r>
        <w:rPr>
          <w:color w:val="231F20"/>
          <w:spacing w:val="-10"/>
          <w:w w:val="115"/>
        </w:rPr>
        <w:t xml:space="preserve"> </w:t>
      </w:r>
      <w:r>
        <w:rPr>
          <w:color w:val="231F20"/>
          <w:w w:val="115"/>
        </w:rPr>
        <w:t>the</w:t>
      </w:r>
      <w:r>
        <w:rPr>
          <w:color w:val="231F20"/>
          <w:spacing w:val="-10"/>
          <w:w w:val="115"/>
        </w:rPr>
        <w:t xml:space="preserve"> </w:t>
      </w:r>
      <w:r>
        <w:rPr>
          <w:color w:val="231F20"/>
          <w:w w:val="115"/>
        </w:rPr>
        <w:t>Disaster</w:t>
      </w:r>
      <w:r>
        <w:rPr>
          <w:color w:val="231F20"/>
          <w:spacing w:val="-10"/>
          <w:w w:val="115"/>
        </w:rPr>
        <w:t xml:space="preserve"> </w:t>
      </w:r>
      <w:r>
        <w:rPr>
          <w:color w:val="231F20"/>
          <w:w w:val="115"/>
        </w:rPr>
        <w:t>Response</w:t>
      </w:r>
      <w:r>
        <w:rPr>
          <w:color w:val="231F20"/>
          <w:spacing w:val="-10"/>
          <w:w w:val="115"/>
        </w:rPr>
        <w:t xml:space="preserve"> </w:t>
      </w:r>
      <w:r>
        <w:rPr>
          <w:color w:val="231F20"/>
          <w:w w:val="115"/>
        </w:rPr>
        <w:t>Committee</w:t>
      </w:r>
      <w:r>
        <w:rPr>
          <w:color w:val="231F20"/>
          <w:spacing w:val="-10"/>
          <w:w w:val="115"/>
        </w:rPr>
        <w:t xml:space="preserve"> </w:t>
      </w:r>
      <w:r>
        <w:rPr>
          <w:color w:val="231F20"/>
          <w:spacing w:val="-3"/>
          <w:w w:val="115"/>
        </w:rPr>
        <w:t>(DRC)</w:t>
      </w:r>
    </w:p>
    <w:p w14:paraId="7ABE1209" w14:textId="77777777" w:rsidR="004178AA" w:rsidRDefault="006B522A">
      <w:pPr>
        <w:pStyle w:val="BodyText"/>
        <w:spacing w:before="1" w:line="249" w:lineRule="auto"/>
        <w:ind w:left="500" w:right="339"/>
      </w:pPr>
      <w:r>
        <w:rPr>
          <w:color w:val="231F20"/>
          <w:w w:val="110"/>
        </w:rPr>
        <w:t>Activation</w:t>
      </w:r>
      <w:r>
        <w:rPr>
          <w:color w:val="231F20"/>
          <w:spacing w:val="-21"/>
          <w:w w:val="110"/>
        </w:rPr>
        <w:t xml:space="preserve"> </w:t>
      </w:r>
      <w:r>
        <w:rPr>
          <w:color w:val="231F20"/>
          <w:w w:val="110"/>
        </w:rPr>
        <w:t>of</w:t>
      </w:r>
      <w:r>
        <w:rPr>
          <w:color w:val="231F20"/>
          <w:spacing w:val="-21"/>
          <w:w w:val="110"/>
        </w:rPr>
        <w:t xml:space="preserve"> </w:t>
      </w:r>
      <w:r>
        <w:rPr>
          <w:color w:val="231F20"/>
          <w:w w:val="110"/>
        </w:rPr>
        <w:t>the</w:t>
      </w:r>
      <w:r>
        <w:rPr>
          <w:color w:val="231F20"/>
          <w:spacing w:val="-21"/>
          <w:w w:val="110"/>
        </w:rPr>
        <w:t xml:space="preserve"> </w:t>
      </w:r>
      <w:r>
        <w:rPr>
          <w:color w:val="231F20"/>
          <w:w w:val="110"/>
        </w:rPr>
        <w:t>DRC</w:t>
      </w:r>
      <w:r>
        <w:rPr>
          <w:color w:val="231F20"/>
          <w:spacing w:val="-21"/>
          <w:w w:val="110"/>
        </w:rPr>
        <w:t xml:space="preserve"> </w:t>
      </w:r>
      <w:r>
        <w:rPr>
          <w:color w:val="231F20"/>
          <w:spacing w:val="-4"/>
          <w:w w:val="110"/>
        </w:rPr>
        <w:t>may</w:t>
      </w:r>
      <w:r>
        <w:rPr>
          <w:color w:val="231F20"/>
          <w:spacing w:val="-21"/>
          <w:w w:val="110"/>
        </w:rPr>
        <w:t xml:space="preserve"> </w:t>
      </w:r>
      <w:r>
        <w:rPr>
          <w:color w:val="231F20"/>
          <w:w w:val="110"/>
        </w:rPr>
        <w:t>be</w:t>
      </w:r>
      <w:r>
        <w:rPr>
          <w:color w:val="231F20"/>
          <w:spacing w:val="-21"/>
          <w:w w:val="110"/>
        </w:rPr>
        <w:t xml:space="preserve"> </w:t>
      </w:r>
      <w:r>
        <w:rPr>
          <w:color w:val="231F20"/>
          <w:w w:val="110"/>
        </w:rPr>
        <w:t>performed</w:t>
      </w:r>
      <w:r>
        <w:rPr>
          <w:color w:val="231F20"/>
          <w:spacing w:val="-21"/>
          <w:w w:val="110"/>
        </w:rPr>
        <w:t xml:space="preserve"> </w:t>
      </w:r>
      <w:r>
        <w:rPr>
          <w:color w:val="231F20"/>
          <w:spacing w:val="-4"/>
          <w:w w:val="110"/>
        </w:rPr>
        <w:t>by</w:t>
      </w:r>
      <w:r>
        <w:rPr>
          <w:color w:val="231F20"/>
          <w:spacing w:val="-21"/>
          <w:w w:val="110"/>
        </w:rPr>
        <w:t xml:space="preserve"> </w:t>
      </w:r>
      <w:r>
        <w:rPr>
          <w:color w:val="231F20"/>
          <w:w w:val="110"/>
        </w:rPr>
        <w:t>the</w:t>
      </w:r>
      <w:r>
        <w:rPr>
          <w:color w:val="231F20"/>
          <w:spacing w:val="-21"/>
          <w:w w:val="110"/>
        </w:rPr>
        <w:t xml:space="preserve"> </w:t>
      </w:r>
      <w:r>
        <w:rPr>
          <w:color w:val="231F20"/>
          <w:w w:val="110"/>
        </w:rPr>
        <w:t>District</w:t>
      </w:r>
      <w:r>
        <w:rPr>
          <w:color w:val="231F20"/>
          <w:spacing w:val="-21"/>
          <w:w w:val="110"/>
        </w:rPr>
        <w:t xml:space="preserve"> </w:t>
      </w:r>
      <w:r>
        <w:rPr>
          <w:color w:val="231F20"/>
          <w:spacing w:val="-4"/>
          <w:w w:val="110"/>
        </w:rPr>
        <w:t>Governor,</w:t>
      </w:r>
      <w:r>
        <w:rPr>
          <w:color w:val="231F20"/>
          <w:spacing w:val="-21"/>
          <w:w w:val="110"/>
        </w:rPr>
        <w:t xml:space="preserve"> </w:t>
      </w:r>
      <w:r>
        <w:rPr>
          <w:color w:val="231F20"/>
          <w:w w:val="110"/>
        </w:rPr>
        <w:t>Committee</w:t>
      </w:r>
      <w:r>
        <w:rPr>
          <w:color w:val="231F20"/>
          <w:spacing w:val="-21"/>
          <w:w w:val="110"/>
        </w:rPr>
        <w:t xml:space="preserve"> </w:t>
      </w:r>
      <w:r>
        <w:rPr>
          <w:color w:val="231F20"/>
          <w:w w:val="110"/>
        </w:rPr>
        <w:t>Chairman, or</w:t>
      </w:r>
      <w:r>
        <w:rPr>
          <w:color w:val="231F20"/>
          <w:spacing w:val="-17"/>
          <w:w w:val="110"/>
        </w:rPr>
        <w:t xml:space="preserve"> </w:t>
      </w:r>
      <w:r>
        <w:rPr>
          <w:color w:val="231F20"/>
          <w:w w:val="110"/>
        </w:rPr>
        <w:t>a</w:t>
      </w:r>
      <w:r>
        <w:rPr>
          <w:color w:val="231F20"/>
          <w:spacing w:val="-17"/>
          <w:w w:val="110"/>
        </w:rPr>
        <w:t xml:space="preserve"> </w:t>
      </w:r>
      <w:r>
        <w:rPr>
          <w:color w:val="231F20"/>
          <w:w w:val="110"/>
        </w:rPr>
        <w:t>member</w:t>
      </w:r>
      <w:r>
        <w:rPr>
          <w:color w:val="231F20"/>
          <w:spacing w:val="-17"/>
          <w:w w:val="110"/>
        </w:rPr>
        <w:t xml:space="preserve"> </w:t>
      </w:r>
      <w:r>
        <w:rPr>
          <w:color w:val="231F20"/>
          <w:w w:val="110"/>
        </w:rPr>
        <w:t>of</w:t>
      </w:r>
      <w:r>
        <w:rPr>
          <w:color w:val="231F20"/>
          <w:spacing w:val="-17"/>
          <w:w w:val="110"/>
        </w:rPr>
        <w:t xml:space="preserve"> </w:t>
      </w:r>
      <w:r>
        <w:rPr>
          <w:color w:val="231F20"/>
          <w:w w:val="110"/>
        </w:rPr>
        <w:t>the</w:t>
      </w:r>
      <w:r>
        <w:rPr>
          <w:color w:val="231F20"/>
          <w:spacing w:val="-17"/>
          <w:w w:val="110"/>
        </w:rPr>
        <w:t xml:space="preserve"> </w:t>
      </w:r>
      <w:r>
        <w:rPr>
          <w:color w:val="231F20"/>
          <w:w w:val="110"/>
        </w:rPr>
        <w:t>DRC.</w:t>
      </w:r>
      <w:r>
        <w:rPr>
          <w:color w:val="231F20"/>
          <w:spacing w:val="-17"/>
          <w:w w:val="110"/>
        </w:rPr>
        <w:t xml:space="preserve"> </w:t>
      </w:r>
      <w:r>
        <w:rPr>
          <w:color w:val="231F20"/>
          <w:w w:val="110"/>
        </w:rPr>
        <w:t>One</w:t>
      </w:r>
      <w:r>
        <w:rPr>
          <w:color w:val="231F20"/>
          <w:spacing w:val="-17"/>
          <w:w w:val="110"/>
        </w:rPr>
        <w:t xml:space="preserve"> </w:t>
      </w:r>
      <w:r>
        <w:rPr>
          <w:color w:val="231F20"/>
          <w:w w:val="110"/>
        </w:rPr>
        <w:t>or</w:t>
      </w:r>
      <w:r>
        <w:rPr>
          <w:color w:val="231F20"/>
          <w:spacing w:val="-17"/>
          <w:w w:val="110"/>
        </w:rPr>
        <w:t xml:space="preserve"> </w:t>
      </w:r>
      <w:r>
        <w:rPr>
          <w:color w:val="231F20"/>
          <w:w w:val="110"/>
        </w:rPr>
        <w:t>more</w:t>
      </w:r>
      <w:r>
        <w:rPr>
          <w:color w:val="231F20"/>
          <w:spacing w:val="-17"/>
          <w:w w:val="110"/>
        </w:rPr>
        <w:t xml:space="preserve"> </w:t>
      </w:r>
      <w:r>
        <w:rPr>
          <w:color w:val="231F20"/>
          <w:w w:val="110"/>
        </w:rPr>
        <w:t>of</w:t>
      </w:r>
      <w:r>
        <w:rPr>
          <w:color w:val="231F20"/>
          <w:spacing w:val="-17"/>
          <w:w w:val="110"/>
        </w:rPr>
        <w:t xml:space="preserve"> </w:t>
      </w:r>
      <w:r>
        <w:rPr>
          <w:color w:val="231F20"/>
          <w:w w:val="110"/>
        </w:rPr>
        <w:t>the</w:t>
      </w:r>
      <w:r>
        <w:rPr>
          <w:color w:val="231F20"/>
          <w:spacing w:val="-17"/>
          <w:w w:val="110"/>
        </w:rPr>
        <w:t xml:space="preserve"> </w:t>
      </w:r>
      <w:r>
        <w:rPr>
          <w:color w:val="231F20"/>
          <w:spacing w:val="-3"/>
          <w:w w:val="110"/>
        </w:rPr>
        <w:t>following</w:t>
      </w:r>
      <w:r>
        <w:rPr>
          <w:color w:val="231F20"/>
          <w:spacing w:val="-17"/>
          <w:w w:val="110"/>
        </w:rPr>
        <w:t xml:space="preserve"> </w:t>
      </w:r>
      <w:r>
        <w:rPr>
          <w:color w:val="231F20"/>
          <w:spacing w:val="-3"/>
          <w:w w:val="110"/>
        </w:rPr>
        <w:t>events</w:t>
      </w:r>
      <w:r>
        <w:rPr>
          <w:color w:val="231F20"/>
          <w:spacing w:val="-17"/>
          <w:w w:val="110"/>
        </w:rPr>
        <w:t xml:space="preserve"> </w:t>
      </w:r>
      <w:r>
        <w:rPr>
          <w:color w:val="231F20"/>
          <w:spacing w:val="-4"/>
          <w:w w:val="110"/>
        </w:rPr>
        <w:t>may</w:t>
      </w:r>
      <w:r>
        <w:rPr>
          <w:color w:val="231F20"/>
          <w:spacing w:val="-17"/>
          <w:w w:val="110"/>
        </w:rPr>
        <w:t xml:space="preserve"> </w:t>
      </w:r>
      <w:r>
        <w:rPr>
          <w:color w:val="231F20"/>
          <w:w w:val="110"/>
        </w:rPr>
        <w:t>trigger</w:t>
      </w:r>
      <w:r>
        <w:rPr>
          <w:color w:val="231F20"/>
          <w:spacing w:val="-17"/>
          <w:w w:val="110"/>
        </w:rPr>
        <w:t xml:space="preserve"> </w:t>
      </w:r>
      <w:r>
        <w:rPr>
          <w:color w:val="231F20"/>
          <w:w w:val="110"/>
        </w:rPr>
        <w:t>activation</w:t>
      </w:r>
      <w:r>
        <w:rPr>
          <w:color w:val="231F20"/>
          <w:spacing w:val="-17"/>
          <w:w w:val="110"/>
        </w:rPr>
        <w:t xml:space="preserve"> </w:t>
      </w:r>
      <w:r>
        <w:rPr>
          <w:color w:val="231F20"/>
          <w:w w:val="110"/>
        </w:rPr>
        <w:t>of</w:t>
      </w:r>
      <w:r>
        <w:rPr>
          <w:color w:val="231F20"/>
          <w:spacing w:val="-17"/>
          <w:w w:val="110"/>
        </w:rPr>
        <w:t xml:space="preserve"> </w:t>
      </w:r>
      <w:r>
        <w:rPr>
          <w:color w:val="231F20"/>
          <w:w w:val="110"/>
        </w:rPr>
        <w:t>the DRC.</w:t>
      </w:r>
    </w:p>
    <w:p w14:paraId="7ABE120A" w14:textId="77777777" w:rsidR="004178AA" w:rsidRDefault="004178AA">
      <w:pPr>
        <w:pStyle w:val="BodyText"/>
        <w:spacing w:before="3"/>
        <w:rPr>
          <w:sz w:val="25"/>
        </w:rPr>
      </w:pPr>
    </w:p>
    <w:p w14:paraId="7ABE120B" w14:textId="77777777" w:rsidR="004178AA" w:rsidRDefault="006B522A">
      <w:pPr>
        <w:pStyle w:val="ListParagraph"/>
        <w:numPr>
          <w:ilvl w:val="1"/>
          <w:numId w:val="2"/>
        </w:numPr>
        <w:tabs>
          <w:tab w:val="left" w:pos="999"/>
          <w:tab w:val="left" w:pos="1000"/>
        </w:tabs>
        <w:rPr>
          <w:sz w:val="24"/>
        </w:rPr>
      </w:pPr>
      <w:r>
        <w:rPr>
          <w:color w:val="231F20"/>
          <w:w w:val="110"/>
          <w:sz w:val="24"/>
        </w:rPr>
        <w:t>A</w:t>
      </w:r>
      <w:r>
        <w:rPr>
          <w:color w:val="231F20"/>
          <w:spacing w:val="-13"/>
          <w:w w:val="110"/>
          <w:sz w:val="24"/>
        </w:rPr>
        <w:t xml:space="preserve"> </w:t>
      </w:r>
      <w:r>
        <w:rPr>
          <w:color w:val="231F20"/>
          <w:w w:val="110"/>
          <w:sz w:val="24"/>
        </w:rPr>
        <w:t>disaster</w:t>
      </w:r>
      <w:r>
        <w:rPr>
          <w:color w:val="231F20"/>
          <w:spacing w:val="-13"/>
          <w:w w:val="110"/>
          <w:sz w:val="24"/>
        </w:rPr>
        <w:t xml:space="preserve"> </w:t>
      </w:r>
      <w:r>
        <w:rPr>
          <w:color w:val="231F20"/>
          <w:w w:val="110"/>
          <w:sz w:val="24"/>
        </w:rPr>
        <w:t>impacting</w:t>
      </w:r>
      <w:r>
        <w:rPr>
          <w:color w:val="231F20"/>
          <w:spacing w:val="-13"/>
          <w:w w:val="110"/>
          <w:sz w:val="24"/>
        </w:rPr>
        <w:t xml:space="preserve"> </w:t>
      </w:r>
      <w:r>
        <w:rPr>
          <w:color w:val="231F20"/>
          <w:w w:val="110"/>
          <w:sz w:val="24"/>
        </w:rPr>
        <w:t>an</w:t>
      </w:r>
      <w:r>
        <w:rPr>
          <w:color w:val="231F20"/>
          <w:spacing w:val="-13"/>
          <w:w w:val="110"/>
          <w:sz w:val="24"/>
        </w:rPr>
        <w:t xml:space="preserve"> </w:t>
      </w:r>
      <w:r>
        <w:rPr>
          <w:color w:val="231F20"/>
          <w:w w:val="110"/>
          <w:sz w:val="24"/>
        </w:rPr>
        <w:t>area</w:t>
      </w:r>
      <w:r>
        <w:rPr>
          <w:color w:val="231F20"/>
          <w:spacing w:val="-13"/>
          <w:w w:val="110"/>
          <w:sz w:val="24"/>
        </w:rPr>
        <w:t xml:space="preserve"> </w:t>
      </w:r>
      <w:r>
        <w:rPr>
          <w:color w:val="231F20"/>
          <w:w w:val="110"/>
          <w:sz w:val="24"/>
        </w:rPr>
        <w:t>within</w:t>
      </w:r>
      <w:r>
        <w:rPr>
          <w:color w:val="231F20"/>
          <w:spacing w:val="-13"/>
          <w:w w:val="110"/>
          <w:sz w:val="24"/>
        </w:rPr>
        <w:t xml:space="preserve"> </w:t>
      </w:r>
      <w:r>
        <w:rPr>
          <w:color w:val="231F20"/>
          <w:w w:val="110"/>
          <w:sz w:val="24"/>
        </w:rPr>
        <w:t>District</w:t>
      </w:r>
      <w:r>
        <w:rPr>
          <w:color w:val="231F20"/>
          <w:spacing w:val="-13"/>
          <w:w w:val="110"/>
          <w:sz w:val="24"/>
        </w:rPr>
        <w:t xml:space="preserve"> </w:t>
      </w:r>
      <w:r>
        <w:rPr>
          <w:color w:val="231F20"/>
          <w:spacing w:val="-10"/>
          <w:w w:val="110"/>
          <w:sz w:val="24"/>
        </w:rPr>
        <w:t>6510.</w:t>
      </w:r>
    </w:p>
    <w:p w14:paraId="7ABE120C" w14:textId="77777777" w:rsidR="004178AA" w:rsidRDefault="004178AA">
      <w:pPr>
        <w:pStyle w:val="BodyText"/>
        <w:spacing w:before="1"/>
        <w:rPr>
          <w:sz w:val="26"/>
        </w:rPr>
      </w:pPr>
    </w:p>
    <w:p w14:paraId="7ABE120D" w14:textId="77777777" w:rsidR="004178AA" w:rsidRDefault="006B522A">
      <w:pPr>
        <w:pStyle w:val="ListParagraph"/>
        <w:numPr>
          <w:ilvl w:val="1"/>
          <w:numId w:val="2"/>
        </w:numPr>
        <w:tabs>
          <w:tab w:val="left" w:pos="999"/>
          <w:tab w:val="left" w:pos="1000"/>
        </w:tabs>
        <w:rPr>
          <w:sz w:val="24"/>
        </w:rPr>
      </w:pPr>
      <w:r>
        <w:rPr>
          <w:color w:val="231F20"/>
          <w:w w:val="110"/>
          <w:sz w:val="24"/>
        </w:rPr>
        <w:t>A</w:t>
      </w:r>
      <w:r>
        <w:rPr>
          <w:color w:val="231F20"/>
          <w:spacing w:val="-12"/>
          <w:w w:val="110"/>
          <w:sz w:val="24"/>
        </w:rPr>
        <w:t xml:space="preserve"> </w:t>
      </w:r>
      <w:r>
        <w:rPr>
          <w:color w:val="231F20"/>
          <w:w w:val="110"/>
          <w:sz w:val="24"/>
        </w:rPr>
        <w:t>disaster</w:t>
      </w:r>
      <w:r>
        <w:rPr>
          <w:color w:val="231F20"/>
          <w:spacing w:val="-12"/>
          <w:w w:val="110"/>
          <w:sz w:val="24"/>
        </w:rPr>
        <w:t xml:space="preserve"> </w:t>
      </w:r>
      <w:r>
        <w:rPr>
          <w:color w:val="231F20"/>
          <w:w w:val="110"/>
          <w:sz w:val="24"/>
        </w:rPr>
        <w:t>impacting</w:t>
      </w:r>
      <w:r>
        <w:rPr>
          <w:color w:val="231F20"/>
          <w:spacing w:val="-12"/>
          <w:w w:val="110"/>
          <w:sz w:val="24"/>
        </w:rPr>
        <w:t xml:space="preserve"> </w:t>
      </w:r>
      <w:r>
        <w:rPr>
          <w:color w:val="231F20"/>
          <w:w w:val="110"/>
          <w:sz w:val="24"/>
        </w:rPr>
        <w:t>an</w:t>
      </w:r>
      <w:r>
        <w:rPr>
          <w:color w:val="231F20"/>
          <w:spacing w:val="-12"/>
          <w:w w:val="110"/>
          <w:sz w:val="24"/>
        </w:rPr>
        <w:t xml:space="preserve"> </w:t>
      </w:r>
      <w:r>
        <w:rPr>
          <w:color w:val="231F20"/>
          <w:w w:val="110"/>
          <w:sz w:val="24"/>
        </w:rPr>
        <w:t>area</w:t>
      </w:r>
      <w:r>
        <w:rPr>
          <w:color w:val="231F20"/>
          <w:spacing w:val="-12"/>
          <w:w w:val="110"/>
          <w:sz w:val="24"/>
        </w:rPr>
        <w:t xml:space="preserve"> </w:t>
      </w:r>
      <w:r>
        <w:rPr>
          <w:color w:val="231F20"/>
          <w:w w:val="110"/>
          <w:sz w:val="24"/>
        </w:rPr>
        <w:t>outside</w:t>
      </w:r>
      <w:r>
        <w:rPr>
          <w:color w:val="231F20"/>
          <w:spacing w:val="-12"/>
          <w:w w:val="110"/>
          <w:sz w:val="24"/>
        </w:rPr>
        <w:t xml:space="preserve"> </w:t>
      </w:r>
      <w:r>
        <w:rPr>
          <w:color w:val="231F20"/>
          <w:w w:val="110"/>
          <w:sz w:val="24"/>
        </w:rPr>
        <w:t>the</w:t>
      </w:r>
      <w:r>
        <w:rPr>
          <w:color w:val="231F20"/>
          <w:spacing w:val="-12"/>
          <w:w w:val="110"/>
          <w:sz w:val="24"/>
        </w:rPr>
        <w:t xml:space="preserve"> </w:t>
      </w:r>
      <w:r>
        <w:rPr>
          <w:color w:val="231F20"/>
          <w:w w:val="110"/>
          <w:sz w:val="24"/>
        </w:rPr>
        <w:t>boundaries</w:t>
      </w:r>
      <w:r>
        <w:rPr>
          <w:color w:val="231F20"/>
          <w:spacing w:val="-12"/>
          <w:w w:val="110"/>
          <w:sz w:val="24"/>
        </w:rPr>
        <w:t xml:space="preserve"> </w:t>
      </w:r>
      <w:r>
        <w:rPr>
          <w:color w:val="231F20"/>
          <w:w w:val="110"/>
          <w:sz w:val="24"/>
        </w:rPr>
        <w:t>of</w:t>
      </w:r>
      <w:r>
        <w:rPr>
          <w:color w:val="231F20"/>
          <w:spacing w:val="-12"/>
          <w:w w:val="110"/>
          <w:sz w:val="24"/>
        </w:rPr>
        <w:t xml:space="preserve"> </w:t>
      </w:r>
      <w:r>
        <w:rPr>
          <w:color w:val="231F20"/>
          <w:w w:val="110"/>
          <w:sz w:val="24"/>
        </w:rPr>
        <w:t>the</w:t>
      </w:r>
      <w:r>
        <w:rPr>
          <w:color w:val="231F20"/>
          <w:spacing w:val="-12"/>
          <w:w w:val="110"/>
          <w:sz w:val="24"/>
        </w:rPr>
        <w:t xml:space="preserve"> </w:t>
      </w:r>
      <w:r>
        <w:rPr>
          <w:color w:val="231F20"/>
          <w:w w:val="110"/>
          <w:sz w:val="24"/>
        </w:rPr>
        <w:t>District</w:t>
      </w:r>
      <w:r>
        <w:rPr>
          <w:color w:val="231F20"/>
          <w:spacing w:val="-12"/>
          <w:w w:val="110"/>
          <w:sz w:val="24"/>
        </w:rPr>
        <w:t xml:space="preserve"> </w:t>
      </w:r>
      <w:r>
        <w:rPr>
          <w:color w:val="231F20"/>
          <w:w w:val="110"/>
          <w:sz w:val="24"/>
        </w:rPr>
        <w:t>with</w:t>
      </w:r>
      <w:r>
        <w:rPr>
          <w:color w:val="231F20"/>
          <w:spacing w:val="-12"/>
          <w:w w:val="110"/>
          <w:sz w:val="24"/>
        </w:rPr>
        <w:t xml:space="preserve"> </w:t>
      </w:r>
      <w:r>
        <w:rPr>
          <w:color w:val="231F20"/>
          <w:w w:val="110"/>
          <w:sz w:val="24"/>
        </w:rPr>
        <w:t>the</w:t>
      </w:r>
      <w:r>
        <w:rPr>
          <w:color w:val="231F20"/>
          <w:spacing w:val="-12"/>
          <w:w w:val="110"/>
          <w:sz w:val="24"/>
        </w:rPr>
        <w:t xml:space="preserve"> </w:t>
      </w:r>
      <w:r>
        <w:rPr>
          <w:color w:val="231F20"/>
          <w:w w:val="110"/>
          <w:sz w:val="24"/>
        </w:rPr>
        <w:t>possibility</w:t>
      </w:r>
    </w:p>
    <w:p w14:paraId="7ABE120E" w14:textId="77777777" w:rsidR="004178AA" w:rsidRDefault="006B522A">
      <w:pPr>
        <w:pStyle w:val="BodyText"/>
        <w:spacing w:before="12"/>
        <w:ind w:left="1000"/>
      </w:pPr>
      <w:r>
        <w:rPr>
          <w:color w:val="231F20"/>
          <w:w w:val="105"/>
        </w:rPr>
        <w:t>of mobilizing the District’s Disaster Response operations.</w:t>
      </w:r>
    </w:p>
    <w:p w14:paraId="7ABE120F" w14:textId="77777777" w:rsidR="004178AA" w:rsidRDefault="004178AA">
      <w:pPr>
        <w:pStyle w:val="BodyText"/>
        <w:spacing w:before="1"/>
        <w:rPr>
          <w:sz w:val="26"/>
        </w:rPr>
      </w:pPr>
    </w:p>
    <w:p w14:paraId="7ABE1210" w14:textId="77777777" w:rsidR="004178AA" w:rsidRDefault="006B522A">
      <w:pPr>
        <w:pStyle w:val="ListParagraph"/>
        <w:numPr>
          <w:ilvl w:val="1"/>
          <w:numId w:val="2"/>
        </w:numPr>
        <w:tabs>
          <w:tab w:val="left" w:pos="999"/>
          <w:tab w:val="left" w:pos="1000"/>
        </w:tabs>
        <w:spacing w:line="249" w:lineRule="auto"/>
        <w:ind w:right="202"/>
        <w:rPr>
          <w:sz w:val="24"/>
        </w:rPr>
      </w:pPr>
      <w:r>
        <w:rPr>
          <w:color w:val="231F20"/>
          <w:w w:val="110"/>
          <w:sz w:val="24"/>
        </w:rPr>
        <w:t xml:space="preserve">A request </w:t>
      </w:r>
      <w:r>
        <w:rPr>
          <w:color w:val="231F20"/>
          <w:spacing w:val="-4"/>
          <w:w w:val="110"/>
          <w:sz w:val="24"/>
        </w:rPr>
        <w:t xml:space="preserve">for </w:t>
      </w:r>
      <w:r>
        <w:rPr>
          <w:color w:val="231F20"/>
          <w:w w:val="110"/>
          <w:sz w:val="24"/>
        </w:rPr>
        <w:t>disaster response or relief assistance from another Rotary District or Club,</w:t>
      </w:r>
      <w:r>
        <w:rPr>
          <w:color w:val="231F20"/>
          <w:spacing w:val="-20"/>
          <w:w w:val="110"/>
          <w:sz w:val="24"/>
        </w:rPr>
        <w:t xml:space="preserve"> </w:t>
      </w:r>
      <w:r>
        <w:rPr>
          <w:color w:val="231F20"/>
          <w:w w:val="110"/>
          <w:sz w:val="24"/>
        </w:rPr>
        <w:t>or</w:t>
      </w:r>
      <w:r>
        <w:rPr>
          <w:color w:val="231F20"/>
          <w:spacing w:val="-20"/>
          <w:w w:val="110"/>
          <w:sz w:val="24"/>
        </w:rPr>
        <w:t xml:space="preserve"> </w:t>
      </w:r>
      <w:r>
        <w:rPr>
          <w:color w:val="231F20"/>
          <w:w w:val="110"/>
          <w:sz w:val="24"/>
        </w:rPr>
        <w:t>from</w:t>
      </w:r>
      <w:r>
        <w:rPr>
          <w:color w:val="231F20"/>
          <w:spacing w:val="-20"/>
          <w:w w:val="110"/>
          <w:sz w:val="24"/>
        </w:rPr>
        <w:t xml:space="preserve"> </w:t>
      </w:r>
      <w:r>
        <w:rPr>
          <w:color w:val="231F20"/>
          <w:w w:val="110"/>
          <w:sz w:val="24"/>
        </w:rPr>
        <w:t>Rotary</w:t>
      </w:r>
      <w:r>
        <w:rPr>
          <w:color w:val="231F20"/>
          <w:spacing w:val="-20"/>
          <w:w w:val="110"/>
          <w:sz w:val="24"/>
        </w:rPr>
        <w:t xml:space="preserve"> </w:t>
      </w:r>
      <w:r>
        <w:rPr>
          <w:color w:val="231F20"/>
          <w:w w:val="110"/>
          <w:sz w:val="24"/>
        </w:rPr>
        <w:t>International.</w:t>
      </w:r>
      <w:r>
        <w:rPr>
          <w:color w:val="231F20"/>
          <w:spacing w:val="32"/>
          <w:w w:val="110"/>
          <w:sz w:val="24"/>
        </w:rPr>
        <w:t xml:space="preserve"> </w:t>
      </w:r>
      <w:r>
        <w:rPr>
          <w:color w:val="231F20"/>
          <w:w w:val="110"/>
          <w:sz w:val="24"/>
        </w:rPr>
        <w:t>NOTE:</w:t>
      </w:r>
      <w:r>
        <w:rPr>
          <w:color w:val="231F20"/>
          <w:spacing w:val="-20"/>
          <w:w w:val="110"/>
          <w:sz w:val="24"/>
        </w:rPr>
        <w:t xml:space="preserve"> </w:t>
      </w:r>
      <w:r>
        <w:rPr>
          <w:color w:val="231F20"/>
          <w:w w:val="110"/>
          <w:sz w:val="24"/>
        </w:rPr>
        <w:t>All</w:t>
      </w:r>
      <w:r>
        <w:rPr>
          <w:color w:val="231F20"/>
          <w:spacing w:val="-20"/>
          <w:w w:val="110"/>
          <w:sz w:val="24"/>
        </w:rPr>
        <w:t xml:space="preserve"> </w:t>
      </w:r>
      <w:r>
        <w:rPr>
          <w:color w:val="231F20"/>
          <w:w w:val="110"/>
          <w:sz w:val="24"/>
        </w:rPr>
        <w:t>assistance</w:t>
      </w:r>
      <w:r>
        <w:rPr>
          <w:color w:val="231F20"/>
          <w:spacing w:val="-20"/>
          <w:w w:val="110"/>
          <w:sz w:val="24"/>
        </w:rPr>
        <w:t xml:space="preserve"> </w:t>
      </w:r>
      <w:r>
        <w:rPr>
          <w:color w:val="231F20"/>
          <w:w w:val="110"/>
          <w:sz w:val="24"/>
        </w:rPr>
        <w:t>must</w:t>
      </w:r>
      <w:r>
        <w:rPr>
          <w:color w:val="231F20"/>
          <w:spacing w:val="-20"/>
          <w:w w:val="110"/>
          <w:sz w:val="24"/>
        </w:rPr>
        <w:t xml:space="preserve"> </w:t>
      </w:r>
      <w:r>
        <w:rPr>
          <w:color w:val="231F20"/>
          <w:w w:val="110"/>
          <w:sz w:val="24"/>
        </w:rPr>
        <w:t>be</w:t>
      </w:r>
      <w:r>
        <w:rPr>
          <w:color w:val="231F20"/>
          <w:spacing w:val="-20"/>
          <w:w w:val="110"/>
          <w:sz w:val="24"/>
        </w:rPr>
        <w:t xml:space="preserve"> </w:t>
      </w:r>
      <w:r>
        <w:rPr>
          <w:color w:val="231F20"/>
          <w:w w:val="110"/>
          <w:sz w:val="24"/>
        </w:rPr>
        <w:t>coordinated</w:t>
      </w:r>
      <w:r>
        <w:rPr>
          <w:color w:val="231F20"/>
          <w:spacing w:val="-20"/>
          <w:w w:val="110"/>
          <w:sz w:val="24"/>
        </w:rPr>
        <w:t xml:space="preserve"> </w:t>
      </w:r>
      <w:r>
        <w:rPr>
          <w:color w:val="231F20"/>
          <w:w w:val="110"/>
          <w:sz w:val="24"/>
        </w:rPr>
        <w:t xml:space="preserve">through the </w:t>
      </w:r>
      <w:r>
        <w:rPr>
          <w:color w:val="231F20"/>
          <w:spacing w:val="-3"/>
          <w:w w:val="110"/>
          <w:sz w:val="24"/>
        </w:rPr>
        <w:t xml:space="preserve">involved </w:t>
      </w:r>
      <w:r>
        <w:rPr>
          <w:color w:val="231F20"/>
          <w:w w:val="110"/>
          <w:sz w:val="24"/>
        </w:rPr>
        <w:t xml:space="preserve">Incident Command or the Emergency Management organization having authority when either has been activated. Unsolicited assistance will duplicate other programs and often will interfere with assistance already being provided. When Incident Command and/or an Emergency Operations Center has been established, requests will be made utilizing the resource request system in place </w:t>
      </w:r>
      <w:r>
        <w:rPr>
          <w:color w:val="231F20"/>
          <w:spacing w:val="-4"/>
          <w:w w:val="110"/>
          <w:sz w:val="24"/>
        </w:rPr>
        <w:t xml:space="preserve">for </w:t>
      </w:r>
      <w:r>
        <w:rPr>
          <w:color w:val="231F20"/>
          <w:w w:val="110"/>
          <w:sz w:val="24"/>
        </w:rPr>
        <w:t>the incident. Showing</w:t>
      </w:r>
      <w:r>
        <w:rPr>
          <w:color w:val="231F20"/>
          <w:spacing w:val="-16"/>
          <w:w w:val="110"/>
          <w:sz w:val="24"/>
        </w:rPr>
        <w:t xml:space="preserve"> </w:t>
      </w:r>
      <w:r>
        <w:rPr>
          <w:color w:val="231F20"/>
          <w:w w:val="110"/>
          <w:sz w:val="24"/>
        </w:rPr>
        <w:t>up</w:t>
      </w:r>
      <w:r>
        <w:rPr>
          <w:color w:val="231F20"/>
          <w:spacing w:val="-16"/>
          <w:w w:val="110"/>
          <w:sz w:val="24"/>
        </w:rPr>
        <w:t xml:space="preserve"> </w:t>
      </w:r>
      <w:r>
        <w:rPr>
          <w:color w:val="231F20"/>
          <w:w w:val="110"/>
          <w:sz w:val="24"/>
        </w:rPr>
        <w:t>at</w:t>
      </w:r>
      <w:r>
        <w:rPr>
          <w:color w:val="231F20"/>
          <w:spacing w:val="-16"/>
          <w:w w:val="110"/>
          <w:sz w:val="24"/>
        </w:rPr>
        <w:t xml:space="preserve"> </w:t>
      </w:r>
      <w:r>
        <w:rPr>
          <w:color w:val="231F20"/>
          <w:w w:val="110"/>
          <w:sz w:val="24"/>
        </w:rPr>
        <w:t>a</w:t>
      </w:r>
      <w:r>
        <w:rPr>
          <w:color w:val="231F20"/>
          <w:spacing w:val="-16"/>
          <w:w w:val="110"/>
          <w:sz w:val="24"/>
        </w:rPr>
        <w:t xml:space="preserve"> </w:t>
      </w:r>
      <w:r>
        <w:rPr>
          <w:color w:val="231F20"/>
          <w:w w:val="110"/>
          <w:sz w:val="24"/>
        </w:rPr>
        <w:t>disaster</w:t>
      </w:r>
      <w:r>
        <w:rPr>
          <w:color w:val="231F20"/>
          <w:spacing w:val="-16"/>
          <w:w w:val="110"/>
          <w:sz w:val="24"/>
        </w:rPr>
        <w:t xml:space="preserve"> </w:t>
      </w:r>
      <w:r>
        <w:rPr>
          <w:color w:val="231F20"/>
          <w:w w:val="110"/>
          <w:sz w:val="24"/>
        </w:rPr>
        <w:t>or</w:t>
      </w:r>
      <w:r>
        <w:rPr>
          <w:color w:val="231F20"/>
          <w:spacing w:val="-16"/>
          <w:w w:val="110"/>
          <w:sz w:val="24"/>
        </w:rPr>
        <w:t xml:space="preserve"> </w:t>
      </w:r>
      <w:r>
        <w:rPr>
          <w:color w:val="231F20"/>
          <w:w w:val="110"/>
          <w:sz w:val="24"/>
        </w:rPr>
        <w:t>sending</w:t>
      </w:r>
      <w:r>
        <w:rPr>
          <w:color w:val="231F20"/>
          <w:spacing w:val="-16"/>
          <w:w w:val="110"/>
          <w:sz w:val="24"/>
        </w:rPr>
        <w:t xml:space="preserve"> </w:t>
      </w:r>
      <w:r>
        <w:rPr>
          <w:color w:val="231F20"/>
          <w:w w:val="110"/>
          <w:sz w:val="24"/>
        </w:rPr>
        <w:t>items</w:t>
      </w:r>
      <w:r>
        <w:rPr>
          <w:color w:val="231F20"/>
          <w:spacing w:val="-16"/>
          <w:w w:val="110"/>
          <w:sz w:val="24"/>
        </w:rPr>
        <w:t xml:space="preserve"> </w:t>
      </w:r>
      <w:r>
        <w:rPr>
          <w:color w:val="231F20"/>
          <w:w w:val="110"/>
          <w:sz w:val="24"/>
        </w:rPr>
        <w:t>without</w:t>
      </w:r>
      <w:r>
        <w:rPr>
          <w:color w:val="231F20"/>
          <w:spacing w:val="-16"/>
          <w:w w:val="110"/>
          <w:sz w:val="24"/>
        </w:rPr>
        <w:t xml:space="preserve"> </w:t>
      </w:r>
      <w:r>
        <w:rPr>
          <w:color w:val="231F20"/>
          <w:w w:val="110"/>
          <w:sz w:val="24"/>
        </w:rPr>
        <w:t>a</w:t>
      </w:r>
      <w:r>
        <w:rPr>
          <w:color w:val="231F20"/>
          <w:spacing w:val="-16"/>
          <w:w w:val="110"/>
          <w:sz w:val="24"/>
        </w:rPr>
        <w:t xml:space="preserve"> </w:t>
      </w:r>
      <w:r>
        <w:rPr>
          <w:color w:val="231F20"/>
          <w:w w:val="110"/>
          <w:sz w:val="24"/>
        </w:rPr>
        <w:t>request</w:t>
      </w:r>
      <w:r>
        <w:rPr>
          <w:color w:val="231F20"/>
          <w:spacing w:val="-16"/>
          <w:w w:val="110"/>
          <w:sz w:val="24"/>
        </w:rPr>
        <w:t xml:space="preserve"> </w:t>
      </w:r>
      <w:r>
        <w:rPr>
          <w:color w:val="231F20"/>
          <w:w w:val="110"/>
          <w:sz w:val="24"/>
        </w:rPr>
        <w:t>is</w:t>
      </w:r>
      <w:r>
        <w:rPr>
          <w:color w:val="231F20"/>
          <w:spacing w:val="-16"/>
          <w:w w:val="110"/>
          <w:sz w:val="24"/>
        </w:rPr>
        <w:t xml:space="preserve"> </w:t>
      </w:r>
      <w:r>
        <w:rPr>
          <w:color w:val="231F20"/>
          <w:w w:val="110"/>
          <w:sz w:val="24"/>
        </w:rPr>
        <w:t>known</w:t>
      </w:r>
      <w:r>
        <w:rPr>
          <w:color w:val="231F20"/>
          <w:spacing w:val="-16"/>
          <w:w w:val="110"/>
          <w:sz w:val="24"/>
        </w:rPr>
        <w:t xml:space="preserve"> </w:t>
      </w:r>
      <w:r>
        <w:rPr>
          <w:color w:val="231F20"/>
          <w:w w:val="110"/>
          <w:sz w:val="24"/>
        </w:rPr>
        <w:t>as</w:t>
      </w:r>
      <w:r>
        <w:rPr>
          <w:color w:val="231F20"/>
          <w:spacing w:val="-16"/>
          <w:w w:val="110"/>
          <w:sz w:val="24"/>
        </w:rPr>
        <w:t xml:space="preserve"> </w:t>
      </w:r>
      <w:r>
        <w:rPr>
          <w:color w:val="231F20"/>
          <w:w w:val="110"/>
          <w:sz w:val="24"/>
        </w:rPr>
        <w:t>“freelancing” and is</w:t>
      </w:r>
      <w:r>
        <w:rPr>
          <w:color w:val="231F20"/>
          <w:spacing w:val="-29"/>
          <w:w w:val="110"/>
          <w:sz w:val="24"/>
        </w:rPr>
        <w:t xml:space="preserve"> </w:t>
      </w:r>
      <w:r>
        <w:rPr>
          <w:color w:val="231F20"/>
          <w:w w:val="110"/>
          <w:sz w:val="24"/>
        </w:rPr>
        <w:t>discouraged.</w:t>
      </w:r>
    </w:p>
    <w:p w14:paraId="7ABE1211" w14:textId="77777777" w:rsidR="004178AA" w:rsidRDefault="004178AA">
      <w:pPr>
        <w:pStyle w:val="BodyText"/>
        <w:spacing w:before="10"/>
        <w:rPr>
          <w:sz w:val="25"/>
        </w:rPr>
      </w:pPr>
    </w:p>
    <w:p w14:paraId="7ABE1212" w14:textId="77777777" w:rsidR="004178AA" w:rsidRDefault="006B522A">
      <w:pPr>
        <w:pStyle w:val="ListParagraph"/>
        <w:numPr>
          <w:ilvl w:val="1"/>
          <w:numId w:val="2"/>
        </w:numPr>
        <w:tabs>
          <w:tab w:val="left" w:pos="999"/>
          <w:tab w:val="left" w:pos="1000"/>
        </w:tabs>
        <w:rPr>
          <w:sz w:val="24"/>
        </w:rPr>
      </w:pPr>
      <w:r>
        <w:rPr>
          <w:color w:val="231F20"/>
          <w:w w:val="110"/>
          <w:sz w:val="24"/>
        </w:rPr>
        <w:t>An</w:t>
      </w:r>
      <w:r>
        <w:rPr>
          <w:color w:val="231F20"/>
          <w:spacing w:val="-15"/>
          <w:w w:val="110"/>
          <w:sz w:val="24"/>
        </w:rPr>
        <w:t xml:space="preserve"> </w:t>
      </w:r>
      <w:r>
        <w:rPr>
          <w:color w:val="231F20"/>
          <w:spacing w:val="-3"/>
          <w:w w:val="110"/>
          <w:sz w:val="24"/>
        </w:rPr>
        <w:t>event</w:t>
      </w:r>
      <w:r>
        <w:rPr>
          <w:color w:val="231F20"/>
          <w:spacing w:val="-15"/>
          <w:w w:val="110"/>
          <w:sz w:val="24"/>
        </w:rPr>
        <w:t xml:space="preserve"> </w:t>
      </w:r>
      <w:r>
        <w:rPr>
          <w:color w:val="231F20"/>
          <w:w w:val="110"/>
          <w:sz w:val="24"/>
        </w:rPr>
        <w:t>which</w:t>
      </w:r>
      <w:r>
        <w:rPr>
          <w:color w:val="231F20"/>
          <w:spacing w:val="-15"/>
          <w:w w:val="110"/>
          <w:sz w:val="24"/>
        </w:rPr>
        <w:t xml:space="preserve"> </w:t>
      </w:r>
      <w:r>
        <w:rPr>
          <w:color w:val="231F20"/>
          <w:w w:val="110"/>
          <w:sz w:val="24"/>
        </w:rPr>
        <w:t>presents</w:t>
      </w:r>
      <w:r>
        <w:rPr>
          <w:color w:val="231F20"/>
          <w:spacing w:val="-15"/>
          <w:w w:val="110"/>
          <w:sz w:val="24"/>
        </w:rPr>
        <w:t xml:space="preserve"> </w:t>
      </w:r>
      <w:r>
        <w:rPr>
          <w:color w:val="231F20"/>
          <w:w w:val="110"/>
          <w:sz w:val="24"/>
        </w:rPr>
        <w:t>a</w:t>
      </w:r>
      <w:r>
        <w:rPr>
          <w:color w:val="231F20"/>
          <w:spacing w:val="-15"/>
          <w:w w:val="110"/>
          <w:sz w:val="24"/>
        </w:rPr>
        <w:t xml:space="preserve"> </w:t>
      </w:r>
      <w:r>
        <w:rPr>
          <w:color w:val="231F20"/>
          <w:w w:val="110"/>
          <w:sz w:val="24"/>
        </w:rPr>
        <w:t>potential</w:t>
      </w:r>
      <w:r>
        <w:rPr>
          <w:color w:val="231F20"/>
          <w:spacing w:val="-15"/>
          <w:w w:val="110"/>
          <w:sz w:val="24"/>
        </w:rPr>
        <w:t xml:space="preserve"> </w:t>
      </w:r>
      <w:r>
        <w:rPr>
          <w:color w:val="231F20"/>
          <w:w w:val="110"/>
          <w:sz w:val="24"/>
        </w:rPr>
        <w:t>threat</w:t>
      </w:r>
      <w:r>
        <w:rPr>
          <w:color w:val="231F20"/>
          <w:spacing w:val="-15"/>
          <w:w w:val="110"/>
          <w:sz w:val="24"/>
        </w:rPr>
        <w:t xml:space="preserve"> </w:t>
      </w:r>
      <w:r>
        <w:rPr>
          <w:color w:val="231F20"/>
          <w:w w:val="110"/>
          <w:sz w:val="24"/>
        </w:rPr>
        <w:t>of</w:t>
      </w:r>
      <w:r>
        <w:rPr>
          <w:color w:val="231F20"/>
          <w:spacing w:val="-15"/>
          <w:w w:val="110"/>
          <w:sz w:val="24"/>
        </w:rPr>
        <w:t xml:space="preserve"> </w:t>
      </w:r>
      <w:r>
        <w:rPr>
          <w:color w:val="231F20"/>
          <w:w w:val="110"/>
          <w:sz w:val="24"/>
        </w:rPr>
        <w:t>significant</w:t>
      </w:r>
      <w:r>
        <w:rPr>
          <w:color w:val="231F20"/>
          <w:spacing w:val="-15"/>
          <w:w w:val="110"/>
          <w:sz w:val="24"/>
        </w:rPr>
        <w:t xml:space="preserve"> </w:t>
      </w:r>
      <w:r>
        <w:rPr>
          <w:color w:val="231F20"/>
          <w:w w:val="110"/>
          <w:sz w:val="24"/>
        </w:rPr>
        <w:t>damage</w:t>
      </w:r>
      <w:r>
        <w:rPr>
          <w:color w:val="231F20"/>
          <w:spacing w:val="-15"/>
          <w:w w:val="110"/>
          <w:sz w:val="24"/>
        </w:rPr>
        <w:t xml:space="preserve"> </w:t>
      </w:r>
      <w:r>
        <w:rPr>
          <w:color w:val="231F20"/>
          <w:w w:val="110"/>
          <w:sz w:val="24"/>
        </w:rPr>
        <w:t>and/or</w:t>
      </w:r>
      <w:r>
        <w:rPr>
          <w:color w:val="231F20"/>
          <w:spacing w:val="-15"/>
          <w:w w:val="110"/>
          <w:sz w:val="24"/>
        </w:rPr>
        <w:t xml:space="preserve"> </w:t>
      </w:r>
      <w:r>
        <w:rPr>
          <w:color w:val="231F20"/>
          <w:w w:val="110"/>
          <w:sz w:val="24"/>
        </w:rPr>
        <w:t>loss</w:t>
      </w:r>
      <w:r>
        <w:rPr>
          <w:color w:val="231F20"/>
          <w:spacing w:val="-15"/>
          <w:w w:val="110"/>
          <w:sz w:val="24"/>
        </w:rPr>
        <w:t xml:space="preserve"> </w:t>
      </w:r>
      <w:r>
        <w:rPr>
          <w:color w:val="231F20"/>
          <w:w w:val="110"/>
          <w:sz w:val="24"/>
        </w:rPr>
        <w:t>of</w:t>
      </w:r>
      <w:r>
        <w:rPr>
          <w:color w:val="231F20"/>
          <w:spacing w:val="-15"/>
          <w:w w:val="110"/>
          <w:sz w:val="24"/>
        </w:rPr>
        <w:t xml:space="preserve"> </w:t>
      </w:r>
      <w:r>
        <w:rPr>
          <w:color w:val="231F20"/>
          <w:spacing w:val="-3"/>
          <w:w w:val="110"/>
          <w:sz w:val="24"/>
        </w:rPr>
        <w:t>life.</w:t>
      </w:r>
    </w:p>
    <w:p w14:paraId="7ABE1213" w14:textId="77777777" w:rsidR="004178AA" w:rsidRDefault="004178AA">
      <w:pPr>
        <w:pStyle w:val="BodyText"/>
        <w:spacing w:before="1"/>
        <w:rPr>
          <w:sz w:val="26"/>
        </w:rPr>
      </w:pPr>
    </w:p>
    <w:p w14:paraId="7ABE1214" w14:textId="77777777" w:rsidR="004178AA" w:rsidRDefault="006B522A">
      <w:pPr>
        <w:pStyle w:val="ListParagraph"/>
        <w:numPr>
          <w:ilvl w:val="1"/>
          <w:numId w:val="2"/>
        </w:numPr>
        <w:tabs>
          <w:tab w:val="left" w:pos="999"/>
          <w:tab w:val="left" w:pos="1000"/>
        </w:tabs>
        <w:rPr>
          <w:sz w:val="24"/>
        </w:rPr>
      </w:pPr>
      <w:r>
        <w:rPr>
          <w:color w:val="231F20"/>
          <w:w w:val="110"/>
          <w:sz w:val="24"/>
        </w:rPr>
        <w:t>A</w:t>
      </w:r>
      <w:r>
        <w:rPr>
          <w:color w:val="231F20"/>
          <w:spacing w:val="-13"/>
          <w:w w:val="110"/>
          <w:sz w:val="24"/>
        </w:rPr>
        <w:t xml:space="preserve"> </w:t>
      </w:r>
      <w:r>
        <w:rPr>
          <w:color w:val="231F20"/>
          <w:w w:val="110"/>
          <w:sz w:val="24"/>
        </w:rPr>
        <w:t>request</w:t>
      </w:r>
      <w:r>
        <w:rPr>
          <w:color w:val="231F20"/>
          <w:spacing w:val="-13"/>
          <w:w w:val="110"/>
          <w:sz w:val="24"/>
        </w:rPr>
        <w:t xml:space="preserve"> </w:t>
      </w:r>
      <w:r>
        <w:rPr>
          <w:color w:val="231F20"/>
          <w:spacing w:val="-4"/>
          <w:w w:val="110"/>
          <w:sz w:val="24"/>
        </w:rPr>
        <w:t>for</w:t>
      </w:r>
      <w:r>
        <w:rPr>
          <w:color w:val="231F20"/>
          <w:spacing w:val="-13"/>
          <w:w w:val="110"/>
          <w:sz w:val="24"/>
        </w:rPr>
        <w:t xml:space="preserve"> </w:t>
      </w:r>
      <w:r>
        <w:rPr>
          <w:color w:val="231F20"/>
          <w:w w:val="110"/>
          <w:sz w:val="24"/>
        </w:rPr>
        <w:t>funds</w:t>
      </w:r>
      <w:r>
        <w:rPr>
          <w:color w:val="231F20"/>
          <w:spacing w:val="-13"/>
          <w:w w:val="110"/>
          <w:sz w:val="24"/>
        </w:rPr>
        <w:t xml:space="preserve"> </w:t>
      </w:r>
      <w:r>
        <w:rPr>
          <w:color w:val="231F20"/>
          <w:w w:val="110"/>
          <w:sz w:val="24"/>
        </w:rPr>
        <w:t>or</w:t>
      </w:r>
      <w:r>
        <w:rPr>
          <w:color w:val="231F20"/>
          <w:spacing w:val="-13"/>
          <w:w w:val="110"/>
          <w:sz w:val="24"/>
        </w:rPr>
        <w:t xml:space="preserve"> </w:t>
      </w:r>
      <w:r>
        <w:rPr>
          <w:color w:val="231F20"/>
          <w:w w:val="110"/>
          <w:sz w:val="24"/>
        </w:rPr>
        <w:t>donation</w:t>
      </w:r>
      <w:r>
        <w:rPr>
          <w:color w:val="231F20"/>
          <w:spacing w:val="-13"/>
          <w:w w:val="110"/>
          <w:sz w:val="24"/>
        </w:rPr>
        <w:t xml:space="preserve"> </w:t>
      </w:r>
      <w:r>
        <w:rPr>
          <w:color w:val="231F20"/>
          <w:w w:val="110"/>
          <w:sz w:val="24"/>
        </w:rPr>
        <w:t>of</w:t>
      </w:r>
      <w:r>
        <w:rPr>
          <w:color w:val="231F20"/>
          <w:spacing w:val="-13"/>
          <w:w w:val="110"/>
          <w:sz w:val="24"/>
        </w:rPr>
        <w:t xml:space="preserve"> </w:t>
      </w:r>
      <w:r>
        <w:rPr>
          <w:color w:val="231F20"/>
          <w:w w:val="110"/>
          <w:sz w:val="24"/>
        </w:rPr>
        <w:t>funds</w:t>
      </w:r>
      <w:r>
        <w:rPr>
          <w:color w:val="231F20"/>
          <w:spacing w:val="-13"/>
          <w:w w:val="110"/>
          <w:sz w:val="24"/>
        </w:rPr>
        <w:t xml:space="preserve"> </w:t>
      </w:r>
      <w:r>
        <w:rPr>
          <w:color w:val="231F20"/>
          <w:w w:val="110"/>
          <w:sz w:val="24"/>
        </w:rPr>
        <w:t>to</w:t>
      </w:r>
      <w:r>
        <w:rPr>
          <w:color w:val="231F20"/>
          <w:spacing w:val="-13"/>
          <w:w w:val="110"/>
          <w:sz w:val="24"/>
        </w:rPr>
        <w:t xml:space="preserve"> </w:t>
      </w:r>
      <w:r>
        <w:rPr>
          <w:color w:val="231F20"/>
          <w:w w:val="110"/>
          <w:sz w:val="24"/>
        </w:rPr>
        <w:t>a</w:t>
      </w:r>
      <w:r>
        <w:rPr>
          <w:color w:val="231F20"/>
          <w:spacing w:val="-13"/>
          <w:w w:val="110"/>
          <w:sz w:val="24"/>
        </w:rPr>
        <w:t xml:space="preserve"> </w:t>
      </w:r>
      <w:r>
        <w:rPr>
          <w:color w:val="231F20"/>
          <w:w w:val="110"/>
          <w:sz w:val="24"/>
        </w:rPr>
        <w:t>disaster</w:t>
      </w:r>
      <w:r>
        <w:rPr>
          <w:color w:val="231F20"/>
          <w:spacing w:val="-13"/>
          <w:w w:val="110"/>
          <w:sz w:val="24"/>
        </w:rPr>
        <w:t xml:space="preserve"> </w:t>
      </w:r>
      <w:r>
        <w:rPr>
          <w:color w:val="231F20"/>
          <w:w w:val="110"/>
          <w:sz w:val="24"/>
        </w:rPr>
        <w:t>relief</w:t>
      </w:r>
      <w:r>
        <w:rPr>
          <w:color w:val="231F20"/>
          <w:spacing w:val="-13"/>
          <w:w w:val="110"/>
          <w:sz w:val="24"/>
        </w:rPr>
        <w:t xml:space="preserve"> </w:t>
      </w:r>
      <w:r>
        <w:rPr>
          <w:color w:val="231F20"/>
          <w:w w:val="110"/>
          <w:sz w:val="24"/>
        </w:rPr>
        <w:t>effort.</w:t>
      </w:r>
    </w:p>
    <w:p w14:paraId="7ABE1215" w14:textId="77777777" w:rsidR="004178AA" w:rsidRDefault="004178AA">
      <w:pPr>
        <w:rPr>
          <w:sz w:val="24"/>
        </w:rPr>
        <w:sectPr w:rsidR="004178AA">
          <w:pgSz w:w="13080" w:h="16680"/>
          <w:pgMar w:top="840" w:right="1020" w:bottom="1540" w:left="1040" w:header="0" w:footer="1154" w:gutter="0"/>
          <w:cols w:space="720"/>
        </w:sectPr>
      </w:pPr>
    </w:p>
    <w:p w14:paraId="7ABE1216" w14:textId="77777777" w:rsidR="004178AA" w:rsidRDefault="004178AA">
      <w:pPr>
        <w:pStyle w:val="BodyText"/>
        <w:spacing w:before="2"/>
        <w:rPr>
          <w:sz w:val="9"/>
        </w:rPr>
      </w:pPr>
    </w:p>
    <w:p w14:paraId="7ABE1217" w14:textId="77777777" w:rsidR="004178AA" w:rsidRDefault="006B522A">
      <w:pPr>
        <w:pStyle w:val="Heading3"/>
        <w:numPr>
          <w:ilvl w:val="0"/>
          <w:numId w:val="2"/>
        </w:numPr>
        <w:tabs>
          <w:tab w:val="left" w:pos="467"/>
        </w:tabs>
        <w:spacing w:before="100"/>
        <w:ind w:left="466" w:hanging="366"/>
      </w:pPr>
      <w:r>
        <w:rPr>
          <w:color w:val="231F20"/>
          <w:w w:val="110"/>
        </w:rPr>
        <w:t>Duties and</w:t>
      </w:r>
      <w:r>
        <w:rPr>
          <w:color w:val="231F20"/>
          <w:spacing w:val="-4"/>
          <w:w w:val="110"/>
        </w:rPr>
        <w:t xml:space="preserve"> </w:t>
      </w:r>
      <w:r>
        <w:rPr>
          <w:color w:val="231F20"/>
          <w:w w:val="110"/>
        </w:rPr>
        <w:t>Responsibilities</w:t>
      </w:r>
    </w:p>
    <w:p w14:paraId="7ABE1218" w14:textId="77777777" w:rsidR="004178AA" w:rsidRDefault="004178AA">
      <w:pPr>
        <w:pStyle w:val="BodyText"/>
        <w:spacing w:before="8"/>
        <w:rPr>
          <w:rFonts w:ascii="Cambria"/>
          <w:b/>
          <w:sz w:val="28"/>
        </w:rPr>
      </w:pPr>
    </w:p>
    <w:p w14:paraId="7ABE1219" w14:textId="77777777" w:rsidR="004178AA" w:rsidRDefault="006B522A">
      <w:pPr>
        <w:pStyle w:val="ListParagraph"/>
        <w:numPr>
          <w:ilvl w:val="1"/>
          <w:numId w:val="2"/>
        </w:numPr>
        <w:tabs>
          <w:tab w:val="left" w:pos="999"/>
          <w:tab w:val="left" w:pos="1000"/>
        </w:tabs>
        <w:rPr>
          <w:sz w:val="24"/>
        </w:rPr>
      </w:pPr>
      <w:r>
        <w:rPr>
          <w:color w:val="231F20"/>
          <w:w w:val="110"/>
          <w:sz w:val="24"/>
        </w:rPr>
        <w:t>The</w:t>
      </w:r>
      <w:r>
        <w:rPr>
          <w:color w:val="231F20"/>
          <w:spacing w:val="-19"/>
          <w:w w:val="110"/>
          <w:sz w:val="24"/>
        </w:rPr>
        <w:t xml:space="preserve"> </w:t>
      </w:r>
      <w:r>
        <w:rPr>
          <w:color w:val="231F20"/>
          <w:w w:val="110"/>
          <w:sz w:val="24"/>
        </w:rPr>
        <w:t>committee</w:t>
      </w:r>
      <w:r>
        <w:rPr>
          <w:color w:val="231F20"/>
          <w:spacing w:val="-19"/>
          <w:w w:val="110"/>
          <w:sz w:val="24"/>
        </w:rPr>
        <w:t xml:space="preserve"> </w:t>
      </w:r>
      <w:r>
        <w:rPr>
          <w:color w:val="231F20"/>
          <w:w w:val="110"/>
          <w:sz w:val="24"/>
        </w:rPr>
        <w:t>shall</w:t>
      </w:r>
      <w:r>
        <w:rPr>
          <w:color w:val="231F20"/>
          <w:spacing w:val="-19"/>
          <w:w w:val="110"/>
          <w:sz w:val="24"/>
        </w:rPr>
        <w:t xml:space="preserve"> </w:t>
      </w:r>
      <w:r>
        <w:rPr>
          <w:color w:val="231F20"/>
          <w:w w:val="110"/>
          <w:sz w:val="24"/>
        </w:rPr>
        <w:t>meet</w:t>
      </w:r>
      <w:r>
        <w:rPr>
          <w:color w:val="231F20"/>
          <w:spacing w:val="-19"/>
          <w:w w:val="110"/>
          <w:sz w:val="24"/>
        </w:rPr>
        <w:t xml:space="preserve"> </w:t>
      </w:r>
      <w:r>
        <w:rPr>
          <w:color w:val="231F20"/>
          <w:w w:val="110"/>
          <w:sz w:val="24"/>
        </w:rPr>
        <w:t>at</w:t>
      </w:r>
      <w:r>
        <w:rPr>
          <w:color w:val="231F20"/>
          <w:spacing w:val="-19"/>
          <w:w w:val="110"/>
          <w:sz w:val="24"/>
        </w:rPr>
        <w:t xml:space="preserve"> </w:t>
      </w:r>
      <w:r>
        <w:rPr>
          <w:color w:val="231F20"/>
          <w:w w:val="110"/>
          <w:sz w:val="24"/>
        </w:rPr>
        <w:t>least</w:t>
      </w:r>
      <w:r>
        <w:rPr>
          <w:color w:val="231F20"/>
          <w:spacing w:val="-19"/>
          <w:w w:val="110"/>
          <w:sz w:val="24"/>
        </w:rPr>
        <w:t xml:space="preserve"> </w:t>
      </w:r>
      <w:r>
        <w:rPr>
          <w:color w:val="231F20"/>
          <w:spacing w:val="-3"/>
          <w:w w:val="110"/>
          <w:sz w:val="24"/>
        </w:rPr>
        <w:t>four</w:t>
      </w:r>
      <w:r>
        <w:rPr>
          <w:color w:val="231F20"/>
          <w:spacing w:val="-19"/>
          <w:w w:val="110"/>
          <w:sz w:val="24"/>
        </w:rPr>
        <w:t xml:space="preserve"> </w:t>
      </w:r>
      <w:r>
        <w:rPr>
          <w:color w:val="231F20"/>
          <w:w w:val="110"/>
          <w:sz w:val="24"/>
        </w:rPr>
        <w:t>times</w:t>
      </w:r>
      <w:r>
        <w:rPr>
          <w:color w:val="231F20"/>
          <w:spacing w:val="-19"/>
          <w:w w:val="110"/>
          <w:sz w:val="24"/>
        </w:rPr>
        <w:t xml:space="preserve"> </w:t>
      </w:r>
      <w:r>
        <w:rPr>
          <w:color w:val="231F20"/>
          <w:w w:val="110"/>
          <w:sz w:val="24"/>
        </w:rPr>
        <w:t>each</w:t>
      </w:r>
      <w:r>
        <w:rPr>
          <w:color w:val="231F20"/>
          <w:spacing w:val="-19"/>
          <w:w w:val="110"/>
          <w:sz w:val="24"/>
        </w:rPr>
        <w:t xml:space="preserve"> </w:t>
      </w:r>
      <w:r>
        <w:rPr>
          <w:color w:val="231F20"/>
          <w:w w:val="110"/>
          <w:sz w:val="24"/>
        </w:rPr>
        <w:t>year</w:t>
      </w:r>
      <w:r>
        <w:rPr>
          <w:color w:val="231F20"/>
          <w:spacing w:val="-19"/>
          <w:w w:val="110"/>
          <w:sz w:val="24"/>
        </w:rPr>
        <w:t xml:space="preserve"> </w:t>
      </w:r>
      <w:r>
        <w:rPr>
          <w:color w:val="231F20"/>
          <w:w w:val="110"/>
          <w:sz w:val="24"/>
        </w:rPr>
        <w:t>and</w:t>
      </w:r>
      <w:r>
        <w:rPr>
          <w:color w:val="231F20"/>
          <w:spacing w:val="-19"/>
          <w:w w:val="110"/>
          <w:sz w:val="24"/>
        </w:rPr>
        <w:t xml:space="preserve"> </w:t>
      </w:r>
      <w:r>
        <w:rPr>
          <w:color w:val="231F20"/>
          <w:w w:val="110"/>
          <w:sz w:val="24"/>
        </w:rPr>
        <w:t>shall</w:t>
      </w:r>
      <w:r>
        <w:rPr>
          <w:color w:val="231F20"/>
          <w:spacing w:val="-19"/>
          <w:w w:val="110"/>
          <w:sz w:val="24"/>
        </w:rPr>
        <w:t xml:space="preserve"> </w:t>
      </w:r>
      <w:r>
        <w:rPr>
          <w:color w:val="231F20"/>
          <w:w w:val="110"/>
          <w:sz w:val="24"/>
        </w:rPr>
        <w:t>be</w:t>
      </w:r>
      <w:r>
        <w:rPr>
          <w:color w:val="231F20"/>
          <w:spacing w:val="-19"/>
          <w:w w:val="110"/>
          <w:sz w:val="24"/>
        </w:rPr>
        <w:t xml:space="preserve"> </w:t>
      </w:r>
      <w:r>
        <w:rPr>
          <w:color w:val="231F20"/>
          <w:w w:val="110"/>
          <w:sz w:val="24"/>
        </w:rPr>
        <w:t>responsible</w:t>
      </w:r>
    </w:p>
    <w:p w14:paraId="7ABE121A" w14:textId="77777777" w:rsidR="004178AA" w:rsidRDefault="006B522A">
      <w:pPr>
        <w:pStyle w:val="BodyText"/>
        <w:spacing w:before="12" w:line="249" w:lineRule="auto"/>
        <w:ind w:left="1000" w:right="365"/>
        <w:jc w:val="both"/>
      </w:pPr>
      <w:r>
        <w:rPr>
          <w:color w:val="231F20"/>
          <w:spacing w:val="-4"/>
          <w:w w:val="115"/>
        </w:rPr>
        <w:t>for</w:t>
      </w:r>
      <w:r>
        <w:rPr>
          <w:color w:val="231F20"/>
          <w:spacing w:val="-39"/>
          <w:w w:val="115"/>
        </w:rPr>
        <w:t xml:space="preserve"> </w:t>
      </w:r>
      <w:r>
        <w:rPr>
          <w:color w:val="231F20"/>
          <w:w w:val="115"/>
        </w:rPr>
        <w:t>planning</w:t>
      </w:r>
      <w:r>
        <w:rPr>
          <w:color w:val="231F20"/>
          <w:spacing w:val="-39"/>
          <w:w w:val="115"/>
        </w:rPr>
        <w:t xml:space="preserve"> </w:t>
      </w:r>
      <w:r>
        <w:rPr>
          <w:color w:val="231F20"/>
          <w:w w:val="115"/>
        </w:rPr>
        <w:t>and</w:t>
      </w:r>
      <w:r>
        <w:rPr>
          <w:color w:val="231F20"/>
          <w:spacing w:val="-39"/>
          <w:w w:val="115"/>
        </w:rPr>
        <w:t xml:space="preserve"> </w:t>
      </w:r>
      <w:r>
        <w:rPr>
          <w:color w:val="231F20"/>
          <w:w w:val="115"/>
        </w:rPr>
        <w:t>coordinating</w:t>
      </w:r>
      <w:r>
        <w:rPr>
          <w:color w:val="231F20"/>
          <w:spacing w:val="-39"/>
          <w:w w:val="115"/>
        </w:rPr>
        <w:t xml:space="preserve"> </w:t>
      </w:r>
      <w:r>
        <w:rPr>
          <w:color w:val="231F20"/>
          <w:w w:val="115"/>
        </w:rPr>
        <w:t>the</w:t>
      </w:r>
      <w:r>
        <w:rPr>
          <w:color w:val="231F20"/>
          <w:spacing w:val="-39"/>
          <w:w w:val="115"/>
        </w:rPr>
        <w:t xml:space="preserve"> </w:t>
      </w:r>
      <w:r>
        <w:rPr>
          <w:color w:val="231F20"/>
          <w:w w:val="115"/>
        </w:rPr>
        <w:t>districts</w:t>
      </w:r>
      <w:r>
        <w:rPr>
          <w:color w:val="231F20"/>
          <w:spacing w:val="-39"/>
          <w:w w:val="115"/>
        </w:rPr>
        <w:t xml:space="preserve"> </w:t>
      </w:r>
      <w:r>
        <w:rPr>
          <w:color w:val="231F20"/>
          <w:w w:val="115"/>
        </w:rPr>
        <w:t>response</w:t>
      </w:r>
      <w:r>
        <w:rPr>
          <w:color w:val="231F20"/>
          <w:spacing w:val="-39"/>
          <w:w w:val="115"/>
        </w:rPr>
        <w:t xml:space="preserve"> </w:t>
      </w:r>
      <w:r>
        <w:rPr>
          <w:color w:val="231F20"/>
          <w:w w:val="115"/>
        </w:rPr>
        <w:t>to</w:t>
      </w:r>
      <w:r>
        <w:rPr>
          <w:color w:val="231F20"/>
          <w:spacing w:val="-39"/>
          <w:w w:val="115"/>
        </w:rPr>
        <w:t xml:space="preserve"> </w:t>
      </w:r>
      <w:r>
        <w:rPr>
          <w:color w:val="231F20"/>
          <w:w w:val="115"/>
        </w:rPr>
        <w:t>disasters</w:t>
      </w:r>
      <w:r>
        <w:rPr>
          <w:color w:val="231F20"/>
          <w:spacing w:val="-39"/>
          <w:w w:val="115"/>
        </w:rPr>
        <w:t xml:space="preserve"> </w:t>
      </w:r>
      <w:r>
        <w:rPr>
          <w:color w:val="231F20"/>
          <w:w w:val="115"/>
        </w:rPr>
        <w:t>in</w:t>
      </w:r>
      <w:r>
        <w:rPr>
          <w:color w:val="231F20"/>
          <w:spacing w:val="-39"/>
          <w:w w:val="115"/>
        </w:rPr>
        <w:t xml:space="preserve"> </w:t>
      </w:r>
      <w:r>
        <w:rPr>
          <w:color w:val="231F20"/>
          <w:w w:val="115"/>
        </w:rPr>
        <w:t>District</w:t>
      </w:r>
      <w:r>
        <w:rPr>
          <w:color w:val="231F20"/>
          <w:spacing w:val="-39"/>
          <w:w w:val="115"/>
        </w:rPr>
        <w:t xml:space="preserve"> </w:t>
      </w:r>
      <w:r>
        <w:rPr>
          <w:color w:val="231F20"/>
          <w:spacing w:val="-12"/>
          <w:w w:val="115"/>
        </w:rPr>
        <w:t>6510</w:t>
      </w:r>
      <w:r>
        <w:rPr>
          <w:color w:val="231F20"/>
          <w:spacing w:val="-39"/>
          <w:w w:val="115"/>
        </w:rPr>
        <w:t xml:space="preserve"> </w:t>
      </w:r>
      <w:r>
        <w:rPr>
          <w:color w:val="231F20"/>
          <w:w w:val="115"/>
        </w:rPr>
        <w:t>and elsewhere.</w:t>
      </w:r>
    </w:p>
    <w:p w14:paraId="7ABE121B" w14:textId="77777777" w:rsidR="004178AA" w:rsidRDefault="004178AA">
      <w:pPr>
        <w:pStyle w:val="BodyText"/>
        <w:spacing w:before="2"/>
        <w:rPr>
          <w:sz w:val="25"/>
        </w:rPr>
      </w:pPr>
    </w:p>
    <w:p w14:paraId="7ABE121C" w14:textId="77777777" w:rsidR="004178AA" w:rsidRDefault="006B522A">
      <w:pPr>
        <w:pStyle w:val="ListParagraph"/>
        <w:numPr>
          <w:ilvl w:val="1"/>
          <w:numId w:val="2"/>
        </w:numPr>
        <w:tabs>
          <w:tab w:val="left" w:pos="999"/>
          <w:tab w:val="left" w:pos="1000"/>
        </w:tabs>
        <w:spacing w:before="1" w:line="249" w:lineRule="auto"/>
        <w:ind w:right="607"/>
        <w:rPr>
          <w:sz w:val="24"/>
        </w:rPr>
      </w:pPr>
      <w:r>
        <w:rPr>
          <w:color w:val="231F20"/>
          <w:w w:val="110"/>
          <w:sz w:val="24"/>
        </w:rPr>
        <w:t>Developing</w:t>
      </w:r>
      <w:r>
        <w:rPr>
          <w:color w:val="231F20"/>
          <w:spacing w:val="-34"/>
          <w:w w:val="110"/>
          <w:sz w:val="24"/>
        </w:rPr>
        <w:t xml:space="preserve"> </w:t>
      </w:r>
      <w:r>
        <w:rPr>
          <w:color w:val="231F20"/>
          <w:w w:val="110"/>
          <w:sz w:val="24"/>
        </w:rPr>
        <w:t>a</w:t>
      </w:r>
      <w:r>
        <w:rPr>
          <w:color w:val="231F20"/>
          <w:spacing w:val="-34"/>
          <w:w w:val="110"/>
          <w:sz w:val="24"/>
        </w:rPr>
        <w:t xml:space="preserve"> </w:t>
      </w:r>
      <w:r>
        <w:rPr>
          <w:color w:val="231F20"/>
          <w:w w:val="110"/>
          <w:sz w:val="24"/>
        </w:rPr>
        <w:t>comprehensive</w:t>
      </w:r>
      <w:r>
        <w:rPr>
          <w:color w:val="231F20"/>
          <w:spacing w:val="-34"/>
          <w:w w:val="110"/>
          <w:sz w:val="24"/>
        </w:rPr>
        <w:t xml:space="preserve"> </w:t>
      </w:r>
      <w:r>
        <w:rPr>
          <w:color w:val="231F20"/>
          <w:w w:val="110"/>
          <w:sz w:val="24"/>
        </w:rPr>
        <w:t>disaster</w:t>
      </w:r>
      <w:r>
        <w:rPr>
          <w:color w:val="231F20"/>
          <w:spacing w:val="-34"/>
          <w:w w:val="110"/>
          <w:sz w:val="24"/>
        </w:rPr>
        <w:t xml:space="preserve"> </w:t>
      </w:r>
      <w:r>
        <w:rPr>
          <w:color w:val="231F20"/>
          <w:w w:val="110"/>
          <w:sz w:val="24"/>
        </w:rPr>
        <w:t>preparedness</w:t>
      </w:r>
      <w:r>
        <w:rPr>
          <w:color w:val="231F20"/>
          <w:spacing w:val="-34"/>
          <w:w w:val="110"/>
          <w:sz w:val="24"/>
        </w:rPr>
        <w:t xml:space="preserve"> </w:t>
      </w:r>
      <w:r>
        <w:rPr>
          <w:color w:val="231F20"/>
          <w:w w:val="110"/>
          <w:sz w:val="24"/>
        </w:rPr>
        <w:t>plan</w:t>
      </w:r>
      <w:r>
        <w:rPr>
          <w:color w:val="231F20"/>
          <w:spacing w:val="-34"/>
          <w:w w:val="110"/>
          <w:sz w:val="24"/>
        </w:rPr>
        <w:t xml:space="preserve"> </w:t>
      </w:r>
      <w:r>
        <w:rPr>
          <w:color w:val="231F20"/>
          <w:w w:val="110"/>
          <w:sz w:val="24"/>
        </w:rPr>
        <w:t>and</w:t>
      </w:r>
      <w:r>
        <w:rPr>
          <w:color w:val="231F20"/>
          <w:spacing w:val="-34"/>
          <w:w w:val="110"/>
          <w:sz w:val="24"/>
        </w:rPr>
        <w:t xml:space="preserve"> </w:t>
      </w:r>
      <w:r>
        <w:rPr>
          <w:color w:val="231F20"/>
          <w:w w:val="110"/>
          <w:sz w:val="24"/>
        </w:rPr>
        <w:t>revising</w:t>
      </w:r>
      <w:r>
        <w:rPr>
          <w:color w:val="231F20"/>
          <w:spacing w:val="-34"/>
          <w:w w:val="110"/>
          <w:sz w:val="24"/>
        </w:rPr>
        <w:t xml:space="preserve"> </w:t>
      </w:r>
      <w:r>
        <w:rPr>
          <w:color w:val="231F20"/>
          <w:w w:val="110"/>
          <w:sz w:val="24"/>
        </w:rPr>
        <w:t>as</w:t>
      </w:r>
      <w:r>
        <w:rPr>
          <w:color w:val="231F20"/>
          <w:spacing w:val="-34"/>
          <w:w w:val="110"/>
          <w:sz w:val="24"/>
        </w:rPr>
        <w:t xml:space="preserve"> </w:t>
      </w:r>
      <w:r>
        <w:rPr>
          <w:color w:val="231F20"/>
          <w:w w:val="110"/>
          <w:sz w:val="24"/>
        </w:rPr>
        <w:t>needed</w:t>
      </w:r>
      <w:r>
        <w:rPr>
          <w:color w:val="231F20"/>
          <w:spacing w:val="-34"/>
          <w:w w:val="110"/>
          <w:sz w:val="24"/>
        </w:rPr>
        <w:t xml:space="preserve"> </w:t>
      </w:r>
      <w:r>
        <w:rPr>
          <w:color w:val="231F20"/>
          <w:w w:val="110"/>
          <w:sz w:val="24"/>
        </w:rPr>
        <w:t>in order</w:t>
      </w:r>
      <w:r>
        <w:rPr>
          <w:color w:val="231F20"/>
          <w:spacing w:val="-15"/>
          <w:w w:val="110"/>
          <w:sz w:val="24"/>
        </w:rPr>
        <w:t xml:space="preserve"> </w:t>
      </w:r>
      <w:r>
        <w:rPr>
          <w:color w:val="231F20"/>
          <w:w w:val="110"/>
          <w:sz w:val="24"/>
        </w:rPr>
        <w:t>to</w:t>
      </w:r>
      <w:r>
        <w:rPr>
          <w:color w:val="231F20"/>
          <w:spacing w:val="-15"/>
          <w:w w:val="110"/>
          <w:sz w:val="24"/>
        </w:rPr>
        <w:t xml:space="preserve"> </w:t>
      </w:r>
      <w:r>
        <w:rPr>
          <w:color w:val="231F20"/>
          <w:w w:val="110"/>
          <w:sz w:val="24"/>
        </w:rPr>
        <w:t>be</w:t>
      </w:r>
      <w:r>
        <w:rPr>
          <w:color w:val="231F20"/>
          <w:spacing w:val="-15"/>
          <w:w w:val="110"/>
          <w:sz w:val="24"/>
        </w:rPr>
        <w:t xml:space="preserve"> </w:t>
      </w:r>
      <w:r>
        <w:rPr>
          <w:color w:val="231F20"/>
          <w:w w:val="110"/>
          <w:sz w:val="24"/>
        </w:rPr>
        <w:t>responsive</w:t>
      </w:r>
      <w:r>
        <w:rPr>
          <w:color w:val="231F20"/>
          <w:spacing w:val="-15"/>
          <w:w w:val="110"/>
          <w:sz w:val="24"/>
        </w:rPr>
        <w:t xml:space="preserve"> </w:t>
      </w:r>
      <w:r>
        <w:rPr>
          <w:color w:val="231F20"/>
          <w:w w:val="110"/>
          <w:sz w:val="24"/>
        </w:rPr>
        <w:t>to</w:t>
      </w:r>
      <w:r>
        <w:rPr>
          <w:color w:val="231F20"/>
          <w:spacing w:val="-15"/>
          <w:w w:val="110"/>
          <w:sz w:val="24"/>
        </w:rPr>
        <w:t xml:space="preserve"> </w:t>
      </w:r>
      <w:r>
        <w:rPr>
          <w:color w:val="231F20"/>
          <w:w w:val="110"/>
          <w:sz w:val="24"/>
        </w:rPr>
        <w:t>future</w:t>
      </w:r>
      <w:r>
        <w:rPr>
          <w:color w:val="231F20"/>
          <w:spacing w:val="-15"/>
          <w:w w:val="110"/>
          <w:sz w:val="24"/>
        </w:rPr>
        <w:t xml:space="preserve"> </w:t>
      </w:r>
      <w:r>
        <w:rPr>
          <w:color w:val="231F20"/>
          <w:w w:val="110"/>
          <w:sz w:val="24"/>
        </w:rPr>
        <w:t>disasters.</w:t>
      </w:r>
    </w:p>
    <w:p w14:paraId="7ABE121D" w14:textId="77777777" w:rsidR="004178AA" w:rsidRDefault="004178AA">
      <w:pPr>
        <w:pStyle w:val="BodyText"/>
        <w:spacing w:before="2"/>
        <w:rPr>
          <w:sz w:val="25"/>
        </w:rPr>
      </w:pPr>
    </w:p>
    <w:p w14:paraId="7ABE121E" w14:textId="77777777" w:rsidR="004178AA" w:rsidRDefault="006B522A">
      <w:pPr>
        <w:pStyle w:val="ListParagraph"/>
        <w:numPr>
          <w:ilvl w:val="1"/>
          <w:numId w:val="2"/>
        </w:numPr>
        <w:tabs>
          <w:tab w:val="left" w:pos="999"/>
          <w:tab w:val="left" w:pos="1000"/>
        </w:tabs>
        <w:spacing w:line="249" w:lineRule="auto"/>
        <w:ind w:right="526"/>
        <w:rPr>
          <w:sz w:val="24"/>
        </w:rPr>
      </w:pPr>
      <w:r>
        <w:rPr>
          <w:color w:val="231F20"/>
          <w:w w:val="110"/>
          <w:sz w:val="24"/>
        </w:rPr>
        <w:t>Considering</w:t>
      </w:r>
      <w:r>
        <w:rPr>
          <w:color w:val="231F20"/>
          <w:spacing w:val="-29"/>
          <w:w w:val="110"/>
          <w:sz w:val="24"/>
        </w:rPr>
        <w:t xml:space="preserve"> </w:t>
      </w:r>
      <w:r>
        <w:rPr>
          <w:color w:val="231F20"/>
          <w:w w:val="110"/>
          <w:sz w:val="24"/>
        </w:rPr>
        <w:t>disaster</w:t>
      </w:r>
      <w:r>
        <w:rPr>
          <w:color w:val="231F20"/>
          <w:spacing w:val="-29"/>
          <w:w w:val="110"/>
          <w:sz w:val="24"/>
        </w:rPr>
        <w:t xml:space="preserve"> </w:t>
      </w:r>
      <w:r>
        <w:rPr>
          <w:color w:val="231F20"/>
          <w:w w:val="110"/>
          <w:sz w:val="24"/>
        </w:rPr>
        <w:t>response</w:t>
      </w:r>
      <w:r>
        <w:rPr>
          <w:color w:val="231F20"/>
          <w:spacing w:val="-29"/>
          <w:w w:val="110"/>
          <w:sz w:val="24"/>
        </w:rPr>
        <w:t xml:space="preserve"> </w:t>
      </w:r>
      <w:r>
        <w:rPr>
          <w:color w:val="231F20"/>
          <w:w w:val="110"/>
          <w:sz w:val="24"/>
        </w:rPr>
        <w:t>assistance</w:t>
      </w:r>
      <w:r>
        <w:rPr>
          <w:color w:val="231F20"/>
          <w:spacing w:val="-29"/>
          <w:w w:val="110"/>
          <w:sz w:val="24"/>
        </w:rPr>
        <w:t xml:space="preserve"> </w:t>
      </w:r>
      <w:r>
        <w:rPr>
          <w:color w:val="231F20"/>
          <w:w w:val="110"/>
          <w:sz w:val="24"/>
        </w:rPr>
        <w:t>in</w:t>
      </w:r>
      <w:r>
        <w:rPr>
          <w:color w:val="231F20"/>
          <w:spacing w:val="-29"/>
          <w:w w:val="110"/>
          <w:sz w:val="24"/>
        </w:rPr>
        <w:t xml:space="preserve"> </w:t>
      </w:r>
      <w:r>
        <w:rPr>
          <w:color w:val="231F20"/>
          <w:w w:val="110"/>
          <w:sz w:val="24"/>
        </w:rPr>
        <w:t>the</w:t>
      </w:r>
      <w:r>
        <w:rPr>
          <w:color w:val="231F20"/>
          <w:spacing w:val="-29"/>
          <w:w w:val="110"/>
          <w:sz w:val="24"/>
        </w:rPr>
        <w:t xml:space="preserve"> </w:t>
      </w:r>
      <w:r>
        <w:rPr>
          <w:color w:val="231F20"/>
          <w:spacing w:val="-3"/>
          <w:w w:val="110"/>
          <w:sz w:val="24"/>
        </w:rPr>
        <w:t>form</w:t>
      </w:r>
      <w:r>
        <w:rPr>
          <w:color w:val="231F20"/>
          <w:spacing w:val="-29"/>
          <w:w w:val="110"/>
          <w:sz w:val="24"/>
        </w:rPr>
        <w:t xml:space="preserve"> </w:t>
      </w:r>
      <w:r>
        <w:rPr>
          <w:color w:val="231F20"/>
          <w:w w:val="110"/>
          <w:sz w:val="24"/>
        </w:rPr>
        <w:t>of</w:t>
      </w:r>
      <w:r>
        <w:rPr>
          <w:color w:val="231F20"/>
          <w:spacing w:val="-29"/>
          <w:w w:val="110"/>
          <w:sz w:val="24"/>
        </w:rPr>
        <w:t xml:space="preserve"> </w:t>
      </w:r>
      <w:r>
        <w:rPr>
          <w:color w:val="231F20"/>
          <w:w w:val="110"/>
          <w:sz w:val="24"/>
        </w:rPr>
        <w:t>funds,</w:t>
      </w:r>
      <w:r>
        <w:rPr>
          <w:color w:val="231F20"/>
          <w:spacing w:val="-29"/>
          <w:w w:val="110"/>
          <w:sz w:val="24"/>
        </w:rPr>
        <w:t xml:space="preserve"> </w:t>
      </w:r>
      <w:r>
        <w:rPr>
          <w:color w:val="231F20"/>
          <w:w w:val="110"/>
          <w:sz w:val="24"/>
        </w:rPr>
        <w:t>supplies,</w:t>
      </w:r>
      <w:r>
        <w:rPr>
          <w:color w:val="231F20"/>
          <w:spacing w:val="-29"/>
          <w:w w:val="110"/>
          <w:sz w:val="24"/>
        </w:rPr>
        <w:t xml:space="preserve"> </w:t>
      </w:r>
      <w:r>
        <w:rPr>
          <w:color w:val="231F20"/>
          <w:w w:val="110"/>
          <w:sz w:val="24"/>
        </w:rPr>
        <w:t>equipment, volunteers</w:t>
      </w:r>
      <w:r>
        <w:rPr>
          <w:color w:val="231F20"/>
          <w:spacing w:val="-24"/>
          <w:w w:val="110"/>
          <w:sz w:val="24"/>
        </w:rPr>
        <w:t xml:space="preserve"> </w:t>
      </w:r>
      <w:r>
        <w:rPr>
          <w:color w:val="231F20"/>
          <w:w w:val="110"/>
          <w:sz w:val="24"/>
        </w:rPr>
        <w:t>or</w:t>
      </w:r>
      <w:r>
        <w:rPr>
          <w:color w:val="231F20"/>
          <w:spacing w:val="-24"/>
          <w:w w:val="110"/>
          <w:sz w:val="24"/>
        </w:rPr>
        <w:t xml:space="preserve"> </w:t>
      </w:r>
      <w:r>
        <w:rPr>
          <w:color w:val="231F20"/>
          <w:spacing w:val="-4"/>
          <w:w w:val="110"/>
          <w:sz w:val="24"/>
        </w:rPr>
        <w:t>any</w:t>
      </w:r>
      <w:r>
        <w:rPr>
          <w:color w:val="231F20"/>
          <w:spacing w:val="-24"/>
          <w:w w:val="110"/>
          <w:sz w:val="24"/>
        </w:rPr>
        <w:t xml:space="preserve"> </w:t>
      </w:r>
      <w:r>
        <w:rPr>
          <w:color w:val="231F20"/>
          <w:w w:val="110"/>
          <w:sz w:val="24"/>
        </w:rPr>
        <w:t>other</w:t>
      </w:r>
      <w:r>
        <w:rPr>
          <w:color w:val="231F20"/>
          <w:spacing w:val="-24"/>
          <w:w w:val="110"/>
          <w:sz w:val="24"/>
        </w:rPr>
        <w:t xml:space="preserve"> </w:t>
      </w:r>
      <w:r>
        <w:rPr>
          <w:color w:val="231F20"/>
          <w:w w:val="110"/>
          <w:sz w:val="24"/>
        </w:rPr>
        <w:t>resource</w:t>
      </w:r>
      <w:r>
        <w:rPr>
          <w:color w:val="231F20"/>
          <w:spacing w:val="-24"/>
          <w:w w:val="110"/>
          <w:sz w:val="24"/>
        </w:rPr>
        <w:t xml:space="preserve"> </w:t>
      </w:r>
      <w:r>
        <w:rPr>
          <w:color w:val="231F20"/>
          <w:w w:val="110"/>
          <w:sz w:val="24"/>
        </w:rPr>
        <w:t>available</w:t>
      </w:r>
      <w:r>
        <w:rPr>
          <w:color w:val="231F20"/>
          <w:spacing w:val="-24"/>
          <w:w w:val="110"/>
          <w:sz w:val="24"/>
        </w:rPr>
        <w:t xml:space="preserve"> </w:t>
      </w:r>
      <w:r>
        <w:rPr>
          <w:color w:val="231F20"/>
          <w:w w:val="110"/>
          <w:sz w:val="24"/>
        </w:rPr>
        <w:t>to</w:t>
      </w:r>
      <w:r>
        <w:rPr>
          <w:color w:val="231F20"/>
          <w:spacing w:val="-24"/>
          <w:w w:val="110"/>
          <w:sz w:val="24"/>
        </w:rPr>
        <w:t xml:space="preserve"> </w:t>
      </w:r>
      <w:r>
        <w:rPr>
          <w:color w:val="231F20"/>
          <w:w w:val="110"/>
          <w:sz w:val="24"/>
        </w:rPr>
        <w:t>the</w:t>
      </w:r>
      <w:r>
        <w:rPr>
          <w:color w:val="231F20"/>
          <w:spacing w:val="-24"/>
          <w:w w:val="110"/>
          <w:sz w:val="24"/>
        </w:rPr>
        <w:t xml:space="preserve"> </w:t>
      </w:r>
      <w:r>
        <w:rPr>
          <w:color w:val="231F20"/>
          <w:w w:val="110"/>
          <w:sz w:val="24"/>
        </w:rPr>
        <w:t>District.</w:t>
      </w:r>
      <w:r>
        <w:rPr>
          <w:color w:val="231F20"/>
          <w:spacing w:val="-24"/>
          <w:w w:val="110"/>
          <w:sz w:val="24"/>
        </w:rPr>
        <w:t xml:space="preserve"> </w:t>
      </w:r>
      <w:r>
        <w:rPr>
          <w:color w:val="231F20"/>
          <w:w w:val="110"/>
          <w:sz w:val="24"/>
        </w:rPr>
        <w:t>The</w:t>
      </w:r>
      <w:r>
        <w:rPr>
          <w:color w:val="231F20"/>
          <w:spacing w:val="-24"/>
          <w:w w:val="110"/>
          <w:sz w:val="24"/>
        </w:rPr>
        <w:t xml:space="preserve"> </w:t>
      </w:r>
      <w:r>
        <w:rPr>
          <w:color w:val="231F20"/>
          <w:w w:val="110"/>
          <w:sz w:val="24"/>
        </w:rPr>
        <w:t>DRC</w:t>
      </w:r>
      <w:r>
        <w:rPr>
          <w:color w:val="231F20"/>
          <w:spacing w:val="-24"/>
          <w:w w:val="110"/>
          <w:sz w:val="24"/>
        </w:rPr>
        <w:t xml:space="preserve"> </w:t>
      </w:r>
      <w:r>
        <w:rPr>
          <w:color w:val="231F20"/>
          <w:spacing w:val="-4"/>
          <w:w w:val="110"/>
          <w:sz w:val="24"/>
        </w:rPr>
        <w:t>may</w:t>
      </w:r>
      <w:r>
        <w:rPr>
          <w:color w:val="231F20"/>
          <w:spacing w:val="-24"/>
          <w:w w:val="110"/>
          <w:sz w:val="24"/>
        </w:rPr>
        <w:t xml:space="preserve"> </w:t>
      </w:r>
      <w:r>
        <w:rPr>
          <w:color w:val="231F20"/>
          <w:w w:val="110"/>
          <w:sz w:val="24"/>
        </w:rPr>
        <w:t>choose</w:t>
      </w:r>
      <w:r>
        <w:rPr>
          <w:color w:val="231F20"/>
          <w:spacing w:val="-24"/>
          <w:w w:val="110"/>
          <w:sz w:val="24"/>
        </w:rPr>
        <w:t xml:space="preserve"> </w:t>
      </w:r>
      <w:r>
        <w:rPr>
          <w:color w:val="231F20"/>
          <w:w w:val="110"/>
          <w:sz w:val="24"/>
        </w:rPr>
        <w:t xml:space="preserve">to provide relief assistance </w:t>
      </w:r>
      <w:r>
        <w:rPr>
          <w:color w:val="231F20"/>
          <w:spacing w:val="-4"/>
          <w:w w:val="110"/>
          <w:sz w:val="24"/>
        </w:rPr>
        <w:t xml:space="preserve">for </w:t>
      </w:r>
      <w:r>
        <w:rPr>
          <w:color w:val="231F20"/>
          <w:w w:val="110"/>
          <w:sz w:val="24"/>
        </w:rPr>
        <w:t xml:space="preserve">a specific disaster in the </w:t>
      </w:r>
      <w:r>
        <w:rPr>
          <w:color w:val="231F20"/>
          <w:spacing w:val="-3"/>
          <w:w w:val="110"/>
          <w:sz w:val="24"/>
        </w:rPr>
        <w:t xml:space="preserve">form </w:t>
      </w:r>
      <w:r>
        <w:rPr>
          <w:color w:val="231F20"/>
          <w:w w:val="110"/>
          <w:sz w:val="24"/>
        </w:rPr>
        <w:t>of a one-time monetary donation</w:t>
      </w:r>
      <w:r>
        <w:rPr>
          <w:color w:val="231F20"/>
          <w:spacing w:val="-14"/>
          <w:w w:val="110"/>
          <w:sz w:val="24"/>
        </w:rPr>
        <w:t xml:space="preserve"> </w:t>
      </w:r>
      <w:r>
        <w:rPr>
          <w:color w:val="231F20"/>
          <w:w w:val="110"/>
          <w:sz w:val="24"/>
        </w:rPr>
        <w:t>or</w:t>
      </w:r>
      <w:r>
        <w:rPr>
          <w:color w:val="231F20"/>
          <w:spacing w:val="-14"/>
          <w:w w:val="110"/>
          <w:sz w:val="24"/>
        </w:rPr>
        <w:t xml:space="preserve"> </w:t>
      </w:r>
      <w:r>
        <w:rPr>
          <w:color w:val="231F20"/>
          <w:w w:val="110"/>
          <w:sz w:val="24"/>
        </w:rPr>
        <w:t>it</w:t>
      </w:r>
      <w:r>
        <w:rPr>
          <w:color w:val="231F20"/>
          <w:spacing w:val="-14"/>
          <w:w w:val="110"/>
          <w:sz w:val="24"/>
        </w:rPr>
        <w:t xml:space="preserve"> </w:t>
      </w:r>
      <w:r>
        <w:rPr>
          <w:color w:val="231F20"/>
          <w:spacing w:val="-4"/>
          <w:w w:val="110"/>
          <w:sz w:val="24"/>
        </w:rPr>
        <w:t>may</w:t>
      </w:r>
      <w:r>
        <w:rPr>
          <w:color w:val="231F20"/>
          <w:spacing w:val="-14"/>
          <w:w w:val="110"/>
          <w:sz w:val="24"/>
        </w:rPr>
        <w:t xml:space="preserve"> </w:t>
      </w:r>
      <w:r>
        <w:rPr>
          <w:color w:val="231F20"/>
          <w:w w:val="110"/>
          <w:sz w:val="24"/>
        </w:rPr>
        <w:t>choose</w:t>
      </w:r>
      <w:r>
        <w:rPr>
          <w:color w:val="231F20"/>
          <w:spacing w:val="-14"/>
          <w:w w:val="110"/>
          <w:sz w:val="24"/>
        </w:rPr>
        <w:t xml:space="preserve"> </w:t>
      </w:r>
      <w:r>
        <w:rPr>
          <w:color w:val="231F20"/>
          <w:w w:val="110"/>
          <w:sz w:val="24"/>
        </w:rPr>
        <w:t>to</w:t>
      </w:r>
      <w:r>
        <w:rPr>
          <w:color w:val="231F20"/>
          <w:spacing w:val="-14"/>
          <w:w w:val="110"/>
          <w:sz w:val="24"/>
        </w:rPr>
        <w:t xml:space="preserve"> </w:t>
      </w:r>
      <w:r>
        <w:rPr>
          <w:color w:val="231F20"/>
          <w:w w:val="110"/>
          <w:sz w:val="24"/>
        </w:rPr>
        <w:t>withhold</w:t>
      </w:r>
      <w:r>
        <w:rPr>
          <w:color w:val="231F20"/>
          <w:spacing w:val="-14"/>
          <w:w w:val="110"/>
          <w:sz w:val="24"/>
        </w:rPr>
        <w:t xml:space="preserve"> </w:t>
      </w:r>
      <w:r>
        <w:rPr>
          <w:color w:val="231F20"/>
          <w:w w:val="110"/>
          <w:sz w:val="24"/>
        </w:rPr>
        <w:t>disaster</w:t>
      </w:r>
      <w:r>
        <w:rPr>
          <w:color w:val="231F20"/>
          <w:spacing w:val="-14"/>
          <w:w w:val="110"/>
          <w:sz w:val="24"/>
        </w:rPr>
        <w:t xml:space="preserve"> </w:t>
      </w:r>
      <w:r>
        <w:rPr>
          <w:color w:val="231F20"/>
          <w:w w:val="110"/>
          <w:sz w:val="24"/>
        </w:rPr>
        <w:t>relief</w:t>
      </w:r>
      <w:r>
        <w:rPr>
          <w:color w:val="231F20"/>
          <w:spacing w:val="-14"/>
          <w:w w:val="110"/>
          <w:sz w:val="24"/>
        </w:rPr>
        <w:t xml:space="preserve"> </w:t>
      </w:r>
      <w:r>
        <w:rPr>
          <w:color w:val="231F20"/>
          <w:spacing w:val="-4"/>
          <w:w w:val="110"/>
          <w:sz w:val="24"/>
        </w:rPr>
        <w:t>for</w:t>
      </w:r>
      <w:r>
        <w:rPr>
          <w:color w:val="231F20"/>
          <w:spacing w:val="-14"/>
          <w:w w:val="110"/>
          <w:sz w:val="24"/>
        </w:rPr>
        <w:t xml:space="preserve"> </w:t>
      </w:r>
      <w:r>
        <w:rPr>
          <w:color w:val="231F20"/>
          <w:spacing w:val="-4"/>
          <w:w w:val="110"/>
          <w:sz w:val="24"/>
        </w:rPr>
        <w:t>any</w:t>
      </w:r>
      <w:r>
        <w:rPr>
          <w:color w:val="231F20"/>
          <w:spacing w:val="-14"/>
          <w:w w:val="110"/>
          <w:sz w:val="24"/>
        </w:rPr>
        <w:t xml:space="preserve"> </w:t>
      </w:r>
      <w:r>
        <w:rPr>
          <w:color w:val="231F20"/>
          <w:spacing w:val="-3"/>
          <w:w w:val="110"/>
          <w:sz w:val="24"/>
        </w:rPr>
        <w:t>disaster.</w:t>
      </w:r>
    </w:p>
    <w:p w14:paraId="7ABE121F" w14:textId="77777777" w:rsidR="004178AA" w:rsidRDefault="004178AA">
      <w:pPr>
        <w:pStyle w:val="BodyText"/>
        <w:spacing w:before="4"/>
        <w:rPr>
          <w:sz w:val="25"/>
        </w:rPr>
      </w:pPr>
    </w:p>
    <w:p w14:paraId="7ABE1220" w14:textId="77777777" w:rsidR="004178AA" w:rsidRDefault="006B522A">
      <w:pPr>
        <w:pStyle w:val="ListParagraph"/>
        <w:numPr>
          <w:ilvl w:val="1"/>
          <w:numId w:val="2"/>
        </w:numPr>
        <w:tabs>
          <w:tab w:val="left" w:pos="999"/>
          <w:tab w:val="left" w:pos="1000"/>
        </w:tabs>
        <w:spacing w:before="1" w:line="249" w:lineRule="auto"/>
        <w:ind w:right="533"/>
        <w:rPr>
          <w:sz w:val="24"/>
        </w:rPr>
      </w:pPr>
      <w:r>
        <w:rPr>
          <w:color w:val="231F20"/>
          <w:w w:val="110"/>
          <w:sz w:val="24"/>
        </w:rPr>
        <w:t xml:space="preserve">Oversight, along with the District Charities Administrator and the District Charities </w:t>
      </w:r>
      <w:r>
        <w:rPr>
          <w:color w:val="231F20"/>
          <w:spacing w:val="-3"/>
          <w:w w:val="110"/>
          <w:sz w:val="24"/>
        </w:rPr>
        <w:t>Treasurer,</w:t>
      </w:r>
      <w:r>
        <w:rPr>
          <w:color w:val="231F20"/>
          <w:spacing w:val="-16"/>
          <w:w w:val="110"/>
          <w:sz w:val="24"/>
        </w:rPr>
        <w:t xml:space="preserve"> </w:t>
      </w:r>
      <w:r>
        <w:rPr>
          <w:color w:val="231F20"/>
          <w:w w:val="110"/>
          <w:sz w:val="24"/>
        </w:rPr>
        <w:t>of</w:t>
      </w:r>
      <w:r>
        <w:rPr>
          <w:color w:val="231F20"/>
          <w:spacing w:val="-16"/>
          <w:w w:val="110"/>
          <w:sz w:val="24"/>
        </w:rPr>
        <w:t xml:space="preserve"> </w:t>
      </w:r>
      <w:r>
        <w:rPr>
          <w:color w:val="231F20"/>
          <w:w w:val="110"/>
          <w:sz w:val="24"/>
        </w:rPr>
        <w:t>all</w:t>
      </w:r>
      <w:r>
        <w:rPr>
          <w:color w:val="231F20"/>
          <w:spacing w:val="-16"/>
          <w:w w:val="110"/>
          <w:sz w:val="24"/>
        </w:rPr>
        <w:t xml:space="preserve"> </w:t>
      </w:r>
      <w:r>
        <w:rPr>
          <w:color w:val="231F20"/>
          <w:w w:val="110"/>
          <w:sz w:val="24"/>
        </w:rPr>
        <w:t>funds</w:t>
      </w:r>
      <w:r>
        <w:rPr>
          <w:color w:val="231F20"/>
          <w:spacing w:val="-16"/>
          <w:w w:val="110"/>
          <w:sz w:val="24"/>
        </w:rPr>
        <w:t xml:space="preserve"> </w:t>
      </w:r>
      <w:r>
        <w:rPr>
          <w:color w:val="231F20"/>
          <w:w w:val="110"/>
          <w:sz w:val="24"/>
        </w:rPr>
        <w:t>to</w:t>
      </w:r>
      <w:r>
        <w:rPr>
          <w:color w:val="231F20"/>
          <w:spacing w:val="-16"/>
          <w:w w:val="110"/>
          <w:sz w:val="24"/>
        </w:rPr>
        <w:t xml:space="preserve"> </w:t>
      </w:r>
      <w:r>
        <w:rPr>
          <w:color w:val="231F20"/>
          <w:w w:val="110"/>
          <w:sz w:val="24"/>
        </w:rPr>
        <w:t>be</w:t>
      </w:r>
      <w:r>
        <w:rPr>
          <w:color w:val="231F20"/>
          <w:spacing w:val="-16"/>
          <w:w w:val="110"/>
          <w:sz w:val="24"/>
        </w:rPr>
        <w:t xml:space="preserve"> </w:t>
      </w:r>
      <w:r>
        <w:rPr>
          <w:color w:val="231F20"/>
          <w:w w:val="110"/>
          <w:sz w:val="24"/>
        </w:rPr>
        <w:t>used</w:t>
      </w:r>
      <w:r>
        <w:rPr>
          <w:color w:val="231F20"/>
          <w:spacing w:val="-16"/>
          <w:w w:val="110"/>
          <w:sz w:val="24"/>
        </w:rPr>
        <w:t xml:space="preserve"> </w:t>
      </w:r>
      <w:r>
        <w:rPr>
          <w:color w:val="231F20"/>
          <w:spacing w:val="-4"/>
          <w:w w:val="110"/>
          <w:sz w:val="24"/>
        </w:rPr>
        <w:t>for</w:t>
      </w:r>
      <w:r>
        <w:rPr>
          <w:color w:val="231F20"/>
          <w:spacing w:val="-16"/>
          <w:w w:val="110"/>
          <w:sz w:val="24"/>
        </w:rPr>
        <w:t xml:space="preserve"> </w:t>
      </w:r>
      <w:r>
        <w:rPr>
          <w:color w:val="231F20"/>
          <w:w w:val="110"/>
          <w:sz w:val="24"/>
        </w:rPr>
        <w:t>disaster</w:t>
      </w:r>
      <w:r>
        <w:rPr>
          <w:color w:val="231F20"/>
          <w:spacing w:val="-16"/>
          <w:w w:val="110"/>
          <w:sz w:val="24"/>
        </w:rPr>
        <w:t xml:space="preserve"> </w:t>
      </w:r>
      <w:r>
        <w:rPr>
          <w:color w:val="231F20"/>
          <w:w w:val="110"/>
          <w:sz w:val="24"/>
        </w:rPr>
        <w:t>response</w:t>
      </w:r>
      <w:r>
        <w:rPr>
          <w:color w:val="231F20"/>
          <w:spacing w:val="-16"/>
          <w:w w:val="110"/>
          <w:sz w:val="24"/>
        </w:rPr>
        <w:t xml:space="preserve"> </w:t>
      </w:r>
      <w:r>
        <w:rPr>
          <w:color w:val="231F20"/>
          <w:w w:val="110"/>
          <w:sz w:val="24"/>
        </w:rPr>
        <w:t>and</w:t>
      </w:r>
      <w:r>
        <w:rPr>
          <w:color w:val="231F20"/>
          <w:spacing w:val="-16"/>
          <w:w w:val="110"/>
          <w:sz w:val="24"/>
        </w:rPr>
        <w:t xml:space="preserve"> </w:t>
      </w:r>
      <w:r>
        <w:rPr>
          <w:color w:val="231F20"/>
          <w:w w:val="110"/>
          <w:sz w:val="24"/>
        </w:rPr>
        <w:t>relief.</w:t>
      </w:r>
    </w:p>
    <w:p w14:paraId="7ABE1221" w14:textId="77777777" w:rsidR="004178AA" w:rsidRDefault="004178AA">
      <w:pPr>
        <w:pStyle w:val="BodyText"/>
        <w:spacing w:before="2"/>
        <w:rPr>
          <w:sz w:val="25"/>
        </w:rPr>
      </w:pPr>
    </w:p>
    <w:p w14:paraId="7ABE1222" w14:textId="58916393" w:rsidR="004178AA" w:rsidRDefault="006B522A">
      <w:pPr>
        <w:pStyle w:val="ListParagraph"/>
        <w:numPr>
          <w:ilvl w:val="1"/>
          <w:numId w:val="2"/>
        </w:numPr>
        <w:tabs>
          <w:tab w:val="left" w:pos="999"/>
          <w:tab w:val="left" w:pos="1000"/>
        </w:tabs>
        <w:spacing w:line="249" w:lineRule="auto"/>
        <w:ind w:left="500" w:right="246" w:firstLine="0"/>
        <w:rPr>
          <w:sz w:val="24"/>
        </w:rPr>
      </w:pPr>
      <w:r>
        <w:rPr>
          <w:color w:val="231F20"/>
          <w:w w:val="110"/>
          <w:sz w:val="24"/>
        </w:rPr>
        <w:t>Writing</w:t>
      </w:r>
      <w:r>
        <w:rPr>
          <w:color w:val="231F20"/>
          <w:spacing w:val="-9"/>
          <w:w w:val="110"/>
          <w:sz w:val="24"/>
        </w:rPr>
        <w:t xml:space="preserve"> </w:t>
      </w:r>
      <w:r>
        <w:rPr>
          <w:color w:val="231F20"/>
          <w:w w:val="110"/>
          <w:sz w:val="24"/>
        </w:rPr>
        <w:t>grants</w:t>
      </w:r>
      <w:r>
        <w:rPr>
          <w:color w:val="231F20"/>
          <w:spacing w:val="-9"/>
          <w:w w:val="110"/>
          <w:sz w:val="24"/>
        </w:rPr>
        <w:t xml:space="preserve"> </w:t>
      </w:r>
      <w:r>
        <w:rPr>
          <w:color w:val="231F20"/>
          <w:w w:val="110"/>
          <w:sz w:val="24"/>
        </w:rPr>
        <w:t>so</w:t>
      </w:r>
      <w:r>
        <w:rPr>
          <w:color w:val="231F20"/>
          <w:spacing w:val="-9"/>
          <w:w w:val="110"/>
          <w:sz w:val="24"/>
        </w:rPr>
        <w:t xml:space="preserve"> </w:t>
      </w:r>
      <w:r>
        <w:rPr>
          <w:color w:val="231F20"/>
          <w:w w:val="110"/>
          <w:sz w:val="24"/>
        </w:rPr>
        <w:t>as</w:t>
      </w:r>
      <w:r>
        <w:rPr>
          <w:color w:val="231F20"/>
          <w:spacing w:val="-9"/>
          <w:w w:val="110"/>
          <w:sz w:val="24"/>
        </w:rPr>
        <w:t xml:space="preserve"> </w:t>
      </w:r>
      <w:r>
        <w:rPr>
          <w:color w:val="231F20"/>
          <w:w w:val="110"/>
          <w:sz w:val="24"/>
        </w:rPr>
        <w:t>to</w:t>
      </w:r>
      <w:r>
        <w:rPr>
          <w:color w:val="231F20"/>
          <w:spacing w:val="-9"/>
          <w:w w:val="110"/>
          <w:sz w:val="24"/>
        </w:rPr>
        <w:t xml:space="preserve"> </w:t>
      </w:r>
      <w:r>
        <w:rPr>
          <w:color w:val="231F20"/>
          <w:w w:val="110"/>
          <w:sz w:val="24"/>
        </w:rPr>
        <w:t>ensure</w:t>
      </w:r>
      <w:r>
        <w:rPr>
          <w:color w:val="231F20"/>
          <w:spacing w:val="-9"/>
          <w:w w:val="110"/>
          <w:sz w:val="24"/>
        </w:rPr>
        <w:t xml:space="preserve"> </w:t>
      </w:r>
      <w:r>
        <w:rPr>
          <w:color w:val="231F20"/>
          <w:w w:val="110"/>
          <w:sz w:val="24"/>
        </w:rPr>
        <w:t>that</w:t>
      </w:r>
      <w:r>
        <w:rPr>
          <w:color w:val="231F20"/>
          <w:spacing w:val="-9"/>
          <w:w w:val="110"/>
          <w:sz w:val="24"/>
        </w:rPr>
        <w:t xml:space="preserve"> </w:t>
      </w:r>
      <w:r>
        <w:rPr>
          <w:color w:val="231F20"/>
          <w:w w:val="110"/>
          <w:sz w:val="24"/>
        </w:rPr>
        <w:t>district</w:t>
      </w:r>
      <w:r>
        <w:rPr>
          <w:color w:val="231F20"/>
          <w:spacing w:val="-9"/>
          <w:w w:val="110"/>
          <w:sz w:val="24"/>
        </w:rPr>
        <w:t xml:space="preserve"> </w:t>
      </w:r>
      <w:r>
        <w:rPr>
          <w:color w:val="231F20"/>
          <w:w w:val="110"/>
          <w:sz w:val="24"/>
        </w:rPr>
        <w:t>funds</w:t>
      </w:r>
      <w:r>
        <w:rPr>
          <w:color w:val="231F20"/>
          <w:spacing w:val="-9"/>
          <w:w w:val="110"/>
          <w:sz w:val="24"/>
        </w:rPr>
        <w:t xml:space="preserve"> </w:t>
      </w:r>
      <w:r>
        <w:rPr>
          <w:color w:val="231F20"/>
          <w:w w:val="110"/>
          <w:sz w:val="24"/>
        </w:rPr>
        <w:t>are</w:t>
      </w:r>
      <w:r>
        <w:rPr>
          <w:color w:val="231F20"/>
          <w:spacing w:val="-9"/>
          <w:w w:val="110"/>
          <w:sz w:val="24"/>
        </w:rPr>
        <w:t xml:space="preserve"> </w:t>
      </w:r>
      <w:r>
        <w:rPr>
          <w:color w:val="231F20"/>
          <w:w w:val="110"/>
          <w:sz w:val="24"/>
        </w:rPr>
        <w:t>applied</w:t>
      </w:r>
      <w:r>
        <w:rPr>
          <w:color w:val="231F20"/>
          <w:spacing w:val="-9"/>
          <w:w w:val="110"/>
          <w:sz w:val="24"/>
        </w:rPr>
        <w:t xml:space="preserve"> </w:t>
      </w:r>
      <w:r>
        <w:rPr>
          <w:color w:val="231F20"/>
          <w:spacing w:val="-4"/>
          <w:w w:val="110"/>
          <w:sz w:val="24"/>
        </w:rPr>
        <w:t>for</w:t>
      </w:r>
      <w:r>
        <w:rPr>
          <w:color w:val="231F20"/>
          <w:spacing w:val="-9"/>
          <w:w w:val="110"/>
          <w:sz w:val="24"/>
        </w:rPr>
        <w:t xml:space="preserve"> </w:t>
      </w:r>
      <w:r>
        <w:rPr>
          <w:color w:val="231F20"/>
          <w:w w:val="110"/>
          <w:sz w:val="24"/>
        </w:rPr>
        <w:t>within</w:t>
      </w:r>
      <w:r>
        <w:rPr>
          <w:color w:val="231F20"/>
          <w:spacing w:val="-9"/>
          <w:w w:val="110"/>
          <w:sz w:val="24"/>
        </w:rPr>
        <w:t xml:space="preserve"> </w:t>
      </w:r>
      <w:r>
        <w:rPr>
          <w:color w:val="231F20"/>
          <w:w w:val="110"/>
          <w:sz w:val="24"/>
        </w:rPr>
        <w:t>a</w:t>
      </w:r>
      <w:r>
        <w:rPr>
          <w:color w:val="231F20"/>
          <w:spacing w:val="-9"/>
          <w:w w:val="110"/>
          <w:sz w:val="24"/>
        </w:rPr>
        <w:t xml:space="preserve"> </w:t>
      </w:r>
      <w:r>
        <w:rPr>
          <w:color w:val="231F20"/>
          <w:w w:val="110"/>
          <w:sz w:val="24"/>
        </w:rPr>
        <w:t>specific</w:t>
      </w:r>
      <w:r>
        <w:rPr>
          <w:color w:val="231F20"/>
          <w:spacing w:val="-9"/>
          <w:w w:val="110"/>
          <w:sz w:val="24"/>
        </w:rPr>
        <w:t xml:space="preserve"> </w:t>
      </w:r>
      <w:r>
        <w:rPr>
          <w:color w:val="231F20"/>
          <w:w w:val="110"/>
          <w:sz w:val="24"/>
        </w:rPr>
        <w:t xml:space="preserve">time. </w:t>
      </w:r>
      <w:r w:rsidR="00970EDE">
        <w:rPr>
          <w:color w:val="231F20"/>
          <w:w w:val="110"/>
          <w:sz w:val="24"/>
        </w:rPr>
        <w:t xml:space="preserve">            </w:t>
      </w:r>
      <w:r>
        <w:rPr>
          <w:color w:val="231F20"/>
          <w:w w:val="110"/>
          <w:sz w:val="24"/>
        </w:rPr>
        <w:t>Rotary</w:t>
      </w:r>
      <w:r>
        <w:rPr>
          <w:color w:val="231F20"/>
          <w:spacing w:val="-16"/>
          <w:w w:val="110"/>
          <w:sz w:val="24"/>
        </w:rPr>
        <w:t xml:space="preserve"> </w:t>
      </w:r>
      <w:r>
        <w:rPr>
          <w:color w:val="231F20"/>
          <w:w w:val="110"/>
          <w:sz w:val="24"/>
        </w:rPr>
        <w:t>grant</w:t>
      </w:r>
      <w:r>
        <w:rPr>
          <w:color w:val="231F20"/>
          <w:spacing w:val="-16"/>
          <w:w w:val="110"/>
          <w:sz w:val="24"/>
        </w:rPr>
        <w:t xml:space="preserve"> </w:t>
      </w:r>
      <w:r>
        <w:rPr>
          <w:color w:val="231F20"/>
          <w:w w:val="110"/>
          <w:sz w:val="24"/>
        </w:rPr>
        <w:t>applications</w:t>
      </w:r>
      <w:r>
        <w:rPr>
          <w:color w:val="231F20"/>
          <w:spacing w:val="-16"/>
          <w:w w:val="110"/>
          <w:sz w:val="24"/>
        </w:rPr>
        <w:t xml:space="preserve"> </w:t>
      </w:r>
      <w:r>
        <w:rPr>
          <w:color w:val="231F20"/>
          <w:w w:val="110"/>
          <w:sz w:val="24"/>
        </w:rPr>
        <w:t>must</w:t>
      </w:r>
      <w:r>
        <w:rPr>
          <w:color w:val="231F20"/>
          <w:spacing w:val="-16"/>
          <w:w w:val="110"/>
          <w:sz w:val="24"/>
        </w:rPr>
        <w:t xml:space="preserve"> </w:t>
      </w:r>
      <w:r>
        <w:rPr>
          <w:color w:val="231F20"/>
          <w:w w:val="110"/>
          <w:sz w:val="24"/>
        </w:rPr>
        <w:t>be</w:t>
      </w:r>
      <w:r>
        <w:rPr>
          <w:color w:val="231F20"/>
          <w:spacing w:val="-16"/>
          <w:w w:val="110"/>
          <w:sz w:val="24"/>
        </w:rPr>
        <w:t xml:space="preserve"> </w:t>
      </w:r>
      <w:r>
        <w:rPr>
          <w:color w:val="231F20"/>
          <w:w w:val="110"/>
          <w:sz w:val="24"/>
        </w:rPr>
        <w:t>completed</w:t>
      </w:r>
      <w:r>
        <w:rPr>
          <w:color w:val="231F20"/>
          <w:spacing w:val="-16"/>
          <w:w w:val="110"/>
          <w:sz w:val="24"/>
        </w:rPr>
        <w:t xml:space="preserve"> </w:t>
      </w:r>
      <w:r>
        <w:rPr>
          <w:color w:val="231F20"/>
          <w:w w:val="110"/>
          <w:sz w:val="24"/>
        </w:rPr>
        <w:t>within</w:t>
      </w:r>
      <w:r>
        <w:rPr>
          <w:color w:val="231F20"/>
          <w:spacing w:val="-16"/>
          <w:w w:val="110"/>
          <w:sz w:val="24"/>
        </w:rPr>
        <w:t xml:space="preserve"> </w:t>
      </w:r>
      <w:r>
        <w:rPr>
          <w:color w:val="231F20"/>
          <w:w w:val="110"/>
          <w:sz w:val="24"/>
        </w:rPr>
        <w:t>five</w:t>
      </w:r>
      <w:r>
        <w:rPr>
          <w:color w:val="231F20"/>
          <w:spacing w:val="-16"/>
          <w:w w:val="110"/>
          <w:sz w:val="24"/>
        </w:rPr>
        <w:t xml:space="preserve"> </w:t>
      </w:r>
      <w:r>
        <w:rPr>
          <w:color w:val="231F20"/>
          <w:spacing w:val="-5"/>
          <w:w w:val="110"/>
          <w:sz w:val="24"/>
        </w:rPr>
        <w:t>days</w:t>
      </w:r>
      <w:r>
        <w:rPr>
          <w:color w:val="231F20"/>
          <w:spacing w:val="-16"/>
          <w:w w:val="110"/>
          <w:sz w:val="24"/>
        </w:rPr>
        <w:t xml:space="preserve"> </w:t>
      </w:r>
      <w:r>
        <w:rPr>
          <w:color w:val="231F20"/>
          <w:w w:val="110"/>
          <w:sz w:val="24"/>
        </w:rPr>
        <w:t>of</w:t>
      </w:r>
      <w:r>
        <w:rPr>
          <w:color w:val="231F20"/>
          <w:spacing w:val="-16"/>
          <w:w w:val="110"/>
          <w:sz w:val="24"/>
        </w:rPr>
        <w:t xml:space="preserve"> </w:t>
      </w:r>
      <w:r>
        <w:rPr>
          <w:color w:val="231F20"/>
          <w:w w:val="110"/>
          <w:sz w:val="24"/>
        </w:rPr>
        <w:t>a</w:t>
      </w:r>
      <w:r>
        <w:rPr>
          <w:color w:val="231F20"/>
          <w:spacing w:val="-16"/>
          <w:w w:val="110"/>
          <w:sz w:val="24"/>
        </w:rPr>
        <w:t xml:space="preserve"> </w:t>
      </w:r>
      <w:r>
        <w:rPr>
          <w:color w:val="231F20"/>
          <w:spacing w:val="-3"/>
          <w:w w:val="110"/>
          <w:sz w:val="24"/>
        </w:rPr>
        <w:t>disaster.</w:t>
      </w:r>
    </w:p>
    <w:p w14:paraId="7ABE1223" w14:textId="77777777" w:rsidR="004178AA" w:rsidRDefault="004178AA">
      <w:pPr>
        <w:pStyle w:val="BodyText"/>
        <w:spacing w:before="2"/>
        <w:rPr>
          <w:sz w:val="25"/>
        </w:rPr>
      </w:pPr>
    </w:p>
    <w:p w14:paraId="7ABE1224" w14:textId="062BBA49" w:rsidR="004178AA" w:rsidRDefault="006B522A">
      <w:pPr>
        <w:pStyle w:val="ListParagraph"/>
        <w:numPr>
          <w:ilvl w:val="1"/>
          <w:numId w:val="2"/>
        </w:numPr>
        <w:tabs>
          <w:tab w:val="left" w:pos="999"/>
          <w:tab w:val="left" w:pos="1000"/>
        </w:tabs>
        <w:spacing w:before="1" w:line="249" w:lineRule="auto"/>
        <w:ind w:left="500" w:right="775" w:firstLine="0"/>
        <w:rPr>
          <w:sz w:val="24"/>
        </w:rPr>
      </w:pPr>
      <w:r>
        <w:rPr>
          <w:color w:val="231F20"/>
          <w:w w:val="110"/>
          <w:sz w:val="24"/>
        </w:rPr>
        <w:t xml:space="preserve">Solicitation to individual clubs within the district </w:t>
      </w:r>
      <w:r>
        <w:rPr>
          <w:color w:val="231F20"/>
          <w:spacing w:val="-4"/>
          <w:w w:val="110"/>
          <w:sz w:val="24"/>
        </w:rPr>
        <w:t xml:space="preserve">for </w:t>
      </w:r>
      <w:r>
        <w:rPr>
          <w:color w:val="231F20"/>
          <w:w w:val="110"/>
          <w:sz w:val="24"/>
        </w:rPr>
        <w:t xml:space="preserve">specific materials, monies or </w:t>
      </w:r>
      <w:r w:rsidR="00970EDE">
        <w:rPr>
          <w:color w:val="231F20"/>
          <w:w w:val="110"/>
          <w:sz w:val="24"/>
        </w:rPr>
        <w:t xml:space="preserve">                 </w:t>
      </w:r>
      <w:r>
        <w:rPr>
          <w:color w:val="231F20"/>
          <w:w w:val="110"/>
          <w:sz w:val="24"/>
        </w:rPr>
        <w:t>services</w:t>
      </w:r>
      <w:r>
        <w:rPr>
          <w:color w:val="231F20"/>
          <w:spacing w:val="-17"/>
          <w:w w:val="110"/>
          <w:sz w:val="24"/>
        </w:rPr>
        <w:t xml:space="preserve"> </w:t>
      </w:r>
      <w:r>
        <w:rPr>
          <w:color w:val="231F20"/>
          <w:w w:val="110"/>
          <w:sz w:val="24"/>
        </w:rPr>
        <w:t>needed</w:t>
      </w:r>
      <w:r>
        <w:rPr>
          <w:color w:val="231F20"/>
          <w:spacing w:val="-17"/>
          <w:w w:val="110"/>
          <w:sz w:val="24"/>
        </w:rPr>
        <w:t xml:space="preserve"> </w:t>
      </w:r>
      <w:r>
        <w:rPr>
          <w:color w:val="231F20"/>
          <w:w w:val="110"/>
          <w:sz w:val="24"/>
        </w:rPr>
        <w:t>to</w:t>
      </w:r>
      <w:r>
        <w:rPr>
          <w:color w:val="231F20"/>
          <w:spacing w:val="-17"/>
          <w:w w:val="110"/>
          <w:sz w:val="24"/>
        </w:rPr>
        <w:t xml:space="preserve"> </w:t>
      </w:r>
      <w:r>
        <w:rPr>
          <w:color w:val="231F20"/>
          <w:w w:val="110"/>
          <w:sz w:val="24"/>
        </w:rPr>
        <w:t>assist</w:t>
      </w:r>
      <w:r>
        <w:rPr>
          <w:color w:val="231F20"/>
          <w:spacing w:val="-17"/>
          <w:w w:val="110"/>
          <w:sz w:val="24"/>
        </w:rPr>
        <w:t xml:space="preserve"> </w:t>
      </w:r>
      <w:r>
        <w:rPr>
          <w:color w:val="231F20"/>
          <w:w w:val="110"/>
          <w:sz w:val="24"/>
        </w:rPr>
        <w:t>with</w:t>
      </w:r>
      <w:r>
        <w:rPr>
          <w:color w:val="231F20"/>
          <w:spacing w:val="-17"/>
          <w:w w:val="110"/>
          <w:sz w:val="24"/>
        </w:rPr>
        <w:t xml:space="preserve"> </w:t>
      </w:r>
      <w:r>
        <w:rPr>
          <w:color w:val="231F20"/>
          <w:w w:val="110"/>
          <w:sz w:val="24"/>
        </w:rPr>
        <w:t>the</w:t>
      </w:r>
      <w:r>
        <w:rPr>
          <w:color w:val="231F20"/>
          <w:spacing w:val="-17"/>
          <w:w w:val="110"/>
          <w:sz w:val="24"/>
        </w:rPr>
        <w:t xml:space="preserve"> </w:t>
      </w:r>
      <w:r>
        <w:rPr>
          <w:color w:val="231F20"/>
          <w:w w:val="110"/>
          <w:sz w:val="24"/>
        </w:rPr>
        <w:t>District’s</w:t>
      </w:r>
      <w:r>
        <w:rPr>
          <w:color w:val="231F20"/>
          <w:spacing w:val="-17"/>
          <w:w w:val="110"/>
          <w:sz w:val="24"/>
        </w:rPr>
        <w:t xml:space="preserve"> </w:t>
      </w:r>
      <w:r>
        <w:rPr>
          <w:color w:val="231F20"/>
          <w:w w:val="110"/>
          <w:sz w:val="24"/>
        </w:rPr>
        <w:t>disaster</w:t>
      </w:r>
      <w:r>
        <w:rPr>
          <w:color w:val="231F20"/>
          <w:spacing w:val="-17"/>
          <w:w w:val="110"/>
          <w:sz w:val="24"/>
        </w:rPr>
        <w:t xml:space="preserve"> </w:t>
      </w:r>
      <w:r>
        <w:rPr>
          <w:color w:val="231F20"/>
          <w:w w:val="110"/>
          <w:sz w:val="24"/>
        </w:rPr>
        <w:t>response</w:t>
      </w:r>
      <w:r>
        <w:rPr>
          <w:color w:val="231F20"/>
          <w:spacing w:val="-17"/>
          <w:w w:val="110"/>
          <w:sz w:val="24"/>
        </w:rPr>
        <w:t xml:space="preserve"> </w:t>
      </w:r>
      <w:r>
        <w:rPr>
          <w:color w:val="231F20"/>
          <w:w w:val="110"/>
          <w:sz w:val="24"/>
        </w:rPr>
        <w:t>efforts.</w:t>
      </w:r>
    </w:p>
    <w:p w14:paraId="7ABE1225" w14:textId="77777777" w:rsidR="004178AA" w:rsidRDefault="004178AA">
      <w:pPr>
        <w:pStyle w:val="BodyText"/>
        <w:spacing w:before="2"/>
        <w:rPr>
          <w:sz w:val="25"/>
        </w:rPr>
      </w:pPr>
    </w:p>
    <w:p w14:paraId="7ABE1226" w14:textId="77777777" w:rsidR="004178AA" w:rsidRDefault="006B522A">
      <w:pPr>
        <w:pStyle w:val="ListParagraph"/>
        <w:numPr>
          <w:ilvl w:val="1"/>
          <w:numId w:val="2"/>
        </w:numPr>
        <w:tabs>
          <w:tab w:val="left" w:pos="999"/>
          <w:tab w:val="left" w:pos="1000"/>
        </w:tabs>
        <w:rPr>
          <w:sz w:val="24"/>
        </w:rPr>
      </w:pPr>
      <w:r>
        <w:rPr>
          <w:color w:val="231F20"/>
          <w:w w:val="110"/>
          <w:sz w:val="24"/>
        </w:rPr>
        <w:t>The</w:t>
      </w:r>
      <w:r>
        <w:rPr>
          <w:color w:val="231F20"/>
          <w:spacing w:val="-14"/>
          <w:w w:val="110"/>
          <w:sz w:val="24"/>
        </w:rPr>
        <w:t xml:space="preserve"> </w:t>
      </w:r>
      <w:r>
        <w:rPr>
          <w:color w:val="231F20"/>
          <w:w w:val="110"/>
          <w:sz w:val="24"/>
        </w:rPr>
        <w:t>District</w:t>
      </w:r>
      <w:r>
        <w:rPr>
          <w:color w:val="231F20"/>
          <w:spacing w:val="-14"/>
          <w:w w:val="110"/>
          <w:sz w:val="24"/>
        </w:rPr>
        <w:t xml:space="preserve"> </w:t>
      </w:r>
      <w:r>
        <w:rPr>
          <w:color w:val="231F20"/>
          <w:w w:val="110"/>
          <w:sz w:val="24"/>
        </w:rPr>
        <w:t>DRC</w:t>
      </w:r>
      <w:r>
        <w:rPr>
          <w:color w:val="231F20"/>
          <w:spacing w:val="-14"/>
          <w:w w:val="110"/>
          <w:sz w:val="24"/>
        </w:rPr>
        <w:t xml:space="preserve"> </w:t>
      </w:r>
      <w:r>
        <w:rPr>
          <w:color w:val="231F20"/>
          <w:w w:val="110"/>
          <w:sz w:val="24"/>
        </w:rPr>
        <w:t>will</w:t>
      </w:r>
      <w:r>
        <w:rPr>
          <w:color w:val="231F20"/>
          <w:spacing w:val="-14"/>
          <w:w w:val="110"/>
          <w:sz w:val="24"/>
        </w:rPr>
        <w:t xml:space="preserve"> </w:t>
      </w:r>
      <w:r>
        <w:rPr>
          <w:color w:val="231F20"/>
          <w:w w:val="110"/>
          <w:sz w:val="24"/>
        </w:rPr>
        <w:t>designate</w:t>
      </w:r>
      <w:r>
        <w:rPr>
          <w:color w:val="231F20"/>
          <w:spacing w:val="-14"/>
          <w:w w:val="110"/>
          <w:sz w:val="24"/>
        </w:rPr>
        <w:t xml:space="preserve"> </w:t>
      </w:r>
      <w:r>
        <w:rPr>
          <w:color w:val="231F20"/>
          <w:w w:val="110"/>
          <w:sz w:val="24"/>
        </w:rPr>
        <w:t>specific</w:t>
      </w:r>
      <w:r>
        <w:rPr>
          <w:color w:val="231F20"/>
          <w:spacing w:val="-14"/>
          <w:w w:val="110"/>
          <w:sz w:val="24"/>
        </w:rPr>
        <w:t xml:space="preserve"> </w:t>
      </w:r>
      <w:r>
        <w:rPr>
          <w:color w:val="231F20"/>
          <w:w w:val="110"/>
          <w:sz w:val="24"/>
        </w:rPr>
        <w:t>individuals</w:t>
      </w:r>
      <w:r>
        <w:rPr>
          <w:color w:val="231F20"/>
          <w:spacing w:val="-14"/>
          <w:w w:val="110"/>
          <w:sz w:val="24"/>
        </w:rPr>
        <w:t xml:space="preserve"> </w:t>
      </w:r>
      <w:r>
        <w:rPr>
          <w:color w:val="231F20"/>
          <w:w w:val="110"/>
          <w:sz w:val="24"/>
        </w:rPr>
        <w:t>within</w:t>
      </w:r>
      <w:r>
        <w:rPr>
          <w:color w:val="231F20"/>
          <w:spacing w:val="-14"/>
          <w:w w:val="110"/>
          <w:sz w:val="24"/>
        </w:rPr>
        <w:t xml:space="preserve"> </w:t>
      </w:r>
      <w:r>
        <w:rPr>
          <w:color w:val="231F20"/>
          <w:w w:val="110"/>
          <w:sz w:val="24"/>
        </w:rPr>
        <w:t>the</w:t>
      </w:r>
      <w:r>
        <w:rPr>
          <w:color w:val="231F20"/>
          <w:spacing w:val="-14"/>
          <w:w w:val="110"/>
          <w:sz w:val="24"/>
        </w:rPr>
        <w:t xml:space="preserve"> </w:t>
      </w:r>
      <w:r>
        <w:rPr>
          <w:color w:val="231F20"/>
          <w:w w:val="110"/>
          <w:sz w:val="24"/>
        </w:rPr>
        <w:t>committee</w:t>
      </w:r>
      <w:r>
        <w:rPr>
          <w:color w:val="231F20"/>
          <w:spacing w:val="-14"/>
          <w:w w:val="110"/>
          <w:sz w:val="24"/>
        </w:rPr>
        <w:t xml:space="preserve"> </w:t>
      </w:r>
      <w:r>
        <w:rPr>
          <w:color w:val="231F20"/>
          <w:w w:val="110"/>
          <w:sz w:val="24"/>
        </w:rPr>
        <w:t>who</w:t>
      </w:r>
      <w:r>
        <w:rPr>
          <w:color w:val="231F20"/>
          <w:spacing w:val="-14"/>
          <w:w w:val="110"/>
          <w:sz w:val="24"/>
        </w:rPr>
        <w:t xml:space="preserve"> </w:t>
      </w:r>
      <w:r>
        <w:rPr>
          <w:color w:val="231F20"/>
          <w:w w:val="110"/>
          <w:sz w:val="24"/>
        </w:rPr>
        <w:t>can</w:t>
      </w:r>
    </w:p>
    <w:p w14:paraId="7ABE1227" w14:textId="364E329C" w:rsidR="004178AA" w:rsidRDefault="006B522A">
      <w:pPr>
        <w:pStyle w:val="BodyText"/>
        <w:spacing w:before="12" w:line="249" w:lineRule="auto"/>
        <w:ind w:left="1000" w:right="291"/>
        <w:jc w:val="both"/>
      </w:pPr>
      <w:r>
        <w:rPr>
          <w:color w:val="231F20"/>
          <w:w w:val="110"/>
        </w:rPr>
        <w:t>be</w:t>
      </w:r>
      <w:r>
        <w:rPr>
          <w:color w:val="231F20"/>
          <w:spacing w:val="-36"/>
          <w:w w:val="110"/>
        </w:rPr>
        <w:t xml:space="preserve"> </w:t>
      </w:r>
      <w:r>
        <w:rPr>
          <w:color w:val="231F20"/>
          <w:w w:val="110"/>
        </w:rPr>
        <w:t>contacted</w:t>
      </w:r>
      <w:r>
        <w:rPr>
          <w:color w:val="231F20"/>
          <w:spacing w:val="-36"/>
          <w:w w:val="110"/>
        </w:rPr>
        <w:t xml:space="preserve"> </w:t>
      </w:r>
      <w:r>
        <w:rPr>
          <w:color w:val="231F20"/>
          <w:spacing w:val="-4"/>
          <w:w w:val="110"/>
        </w:rPr>
        <w:t>by</w:t>
      </w:r>
      <w:r>
        <w:rPr>
          <w:color w:val="231F20"/>
          <w:spacing w:val="-36"/>
          <w:w w:val="110"/>
        </w:rPr>
        <w:t xml:space="preserve"> </w:t>
      </w:r>
      <w:r>
        <w:rPr>
          <w:color w:val="231F20"/>
          <w:w w:val="110"/>
        </w:rPr>
        <w:t>the</w:t>
      </w:r>
      <w:r>
        <w:rPr>
          <w:color w:val="231F20"/>
          <w:spacing w:val="-36"/>
          <w:w w:val="110"/>
        </w:rPr>
        <w:t xml:space="preserve"> </w:t>
      </w:r>
      <w:r>
        <w:rPr>
          <w:color w:val="231F20"/>
          <w:w w:val="110"/>
        </w:rPr>
        <w:t>local</w:t>
      </w:r>
      <w:r>
        <w:rPr>
          <w:color w:val="231F20"/>
          <w:spacing w:val="-36"/>
          <w:w w:val="110"/>
        </w:rPr>
        <w:t xml:space="preserve"> </w:t>
      </w:r>
      <w:r>
        <w:rPr>
          <w:color w:val="231F20"/>
          <w:w w:val="110"/>
        </w:rPr>
        <w:t>clubs</w:t>
      </w:r>
      <w:r>
        <w:rPr>
          <w:color w:val="231F20"/>
          <w:spacing w:val="-36"/>
          <w:w w:val="110"/>
        </w:rPr>
        <w:t xml:space="preserve"> </w:t>
      </w:r>
      <w:r>
        <w:rPr>
          <w:color w:val="231F20"/>
          <w:w w:val="110"/>
        </w:rPr>
        <w:t>in</w:t>
      </w:r>
      <w:r>
        <w:rPr>
          <w:color w:val="231F20"/>
          <w:spacing w:val="-36"/>
          <w:w w:val="110"/>
        </w:rPr>
        <w:t xml:space="preserve"> </w:t>
      </w:r>
      <w:r>
        <w:rPr>
          <w:color w:val="231F20"/>
          <w:w w:val="110"/>
        </w:rPr>
        <w:t>the</w:t>
      </w:r>
      <w:r>
        <w:rPr>
          <w:color w:val="231F20"/>
          <w:spacing w:val="-36"/>
          <w:w w:val="110"/>
        </w:rPr>
        <w:t xml:space="preserve"> </w:t>
      </w:r>
      <w:r>
        <w:rPr>
          <w:color w:val="231F20"/>
          <w:spacing w:val="-3"/>
          <w:w w:val="110"/>
        </w:rPr>
        <w:t>event</w:t>
      </w:r>
      <w:r>
        <w:rPr>
          <w:color w:val="231F20"/>
          <w:spacing w:val="-36"/>
          <w:w w:val="110"/>
        </w:rPr>
        <w:t xml:space="preserve"> </w:t>
      </w:r>
      <w:r>
        <w:rPr>
          <w:color w:val="231F20"/>
          <w:w w:val="110"/>
        </w:rPr>
        <w:t>of</w:t>
      </w:r>
      <w:r>
        <w:rPr>
          <w:color w:val="231F20"/>
          <w:spacing w:val="-36"/>
          <w:w w:val="110"/>
        </w:rPr>
        <w:t xml:space="preserve"> </w:t>
      </w:r>
      <w:r>
        <w:rPr>
          <w:color w:val="231F20"/>
          <w:w w:val="110"/>
        </w:rPr>
        <w:t>a</w:t>
      </w:r>
      <w:r>
        <w:rPr>
          <w:color w:val="231F20"/>
          <w:spacing w:val="-36"/>
          <w:w w:val="110"/>
        </w:rPr>
        <w:t xml:space="preserve"> </w:t>
      </w:r>
      <w:r>
        <w:rPr>
          <w:color w:val="231F20"/>
          <w:spacing w:val="-3"/>
          <w:w w:val="110"/>
        </w:rPr>
        <w:t>disaster.</w:t>
      </w:r>
      <w:r>
        <w:rPr>
          <w:color w:val="231F20"/>
          <w:spacing w:val="-36"/>
          <w:w w:val="110"/>
        </w:rPr>
        <w:t xml:space="preserve"> </w:t>
      </w:r>
      <w:r>
        <w:rPr>
          <w:color w:val="231F20"/>
          <w:w w:val="110"/>
        </w:rPr>
        <w:t>These</w:t>
      </w:r>
      <w:r>
        <w:rPr>
          <w:color w:val="231F20"/>
          <w:spacing w:val="-36"/>
          <w:w w:val="110"/>
        </w:rPr>
        <w:t xml:space="preserve"> </w:t>
      </w:r>
      <w:r>
        <w:rPr>
          <w:color w:val="231F20"/>
          <w:w w:val="110"/>
        </w:rPr>
        <w:t>names,</w:t>
      </w:r>
      <w:r>
        <w:rPr>
          <w:color w:val="231F20"/>
          <w:spacing w:val="-36"/>
          <w:w w:val="110"/>
        </w:rPr>
        <w:t xml:space="preserve"> </w:t>
      </w:r>
      <w:r>
        <w:rPr>
          <w:color w:val="231F20"/>
          <w:w w:val="110"/>
        </w:rPr>
        <w:t>addresses,</w:t>
      </w:r>
      <w:r>
        <w:rPr>
          <w:color w:val="231F20"/>
          <w:spacing w:val="-36"/>
          <w:w w:val="110"/>
        </w:rPr>
        <w:t xml:space="preserve"> </w:t>
      </w:r>
      <w:r>
        <w:rPr>
          <w:color w:val="231F20"/>
          <w:w w:val="110"/>
        </w:rPr>
        <w:t>and telephone</w:t>
      </w:r>
      <w:r>
        <w:rPr>
          <w:color w:val="231F20"/>
          <w:spacing w:val="-16"/>
          <w:w w:val="110"/>
        </w:rPr>
        <w:t xml:space="preserve"> </w:t>
      </w:r>
      <w:r>
        <w:rPr>
          <w:color w:val="231F20"/>
          <w:w w:val="110"/>
        </w:rPr>
        <w:t>numbers</w:t>
      </w:r>
      <w:r>
        <w:rPr>
          <w:color w:val="231F20"/>
          <w:spacing w:val="-16"/>
          <w:w w:val="110"/>
        </w:rPr>
        <w:t xml:space="preserve"> </w:t>
      </w:r>
      <w:r>
        <w:rPr>
          <w:color w:val="231F20"/>
          <w:w w:val="110"/>
        </w:rPr>
        <w:t>will</w:t>
      </w:r>
      <w:r>
        <w:rPr>
          <w:color w:val="231F20"/>
          <w:spacing w:val="-16"/>
          <w:w w:val="110"/>
        </w:rPr>
        <w:t xml:space="preserve"> </w:t>
      </w:r>
      <w:r>
        <w:rPr>
          <w:color w:val="231F20"/>
          <w:w w:val="110"/>
        </w:rPr>
        <w:t>be</w:t>
      </w:r>
      <w:r>
        <w:rPr>
          <w:color w:val="231F20"/>
          <w:spacing w:val="-16"/>
          <w:w w:val="110"/>
        </w:rPr>
        <w:t xml:space="preserve"> </w:t>
      </w:r>
      <w:r>
        <w:rPr>
          <w:color w:val="231F20"/>
          <w:w w:val="110"/>
        </w:rPr>
        <w:t>provided</w:t>
      </w:r>
      <w:r>
        <w:rPr>
          <w:color w:val="231F20"/>
          <w:spacing w:val="-16"/>
          <w:w w:val="110"/>
        </w:rPr>
        <w:t xml:space="preserve"> </w:t>
      </w:r>
      <w:r>
        <w:rPr>
          <w:color w:val="231F20"/>
          <w:w w:val="110"/>
        </w:rPr>
        <w:t>to</w:t>
      </w:r>
      <w:r>
        <w:rPr>
          <w:color w:val="231F20"/>
          <w:spacing w:val="-16"/>
          <w:w w:val="110"/>
        </w:rPr>
        <w:t xml:space="preserve"> </w:t>
      </w:r>
      <w:r>
        <w:rPr>
          <w:color w:val="231F20"/>
          <w:w w:val="110"/>
        </w:rPr>
        <w:t>all</w:t>
      </w:r>
      <w:r>
        <w:rPr>
          <w:color w:val="231F20"/>
          <w:spacing w:val="-16"/>
          <w:w w:val="110"/>
        </w:rPr>
        <w:t xml:space="preserve"> </w:t>
      </w:r>
      <w:r>
        <w:rPr>
          <w:color w:val="231F20"/>
          <w:w w:val="110"/>
        </w:rPr>
        <w:t>clubs</w:t>
      </w:r>
      <w:r>
        <w:rPr>
          <w:color w:val="231F20"/>
          <w:spacing w:val="-16"/>
          <w:w w:val="110"/>
        </w:rPr>
        <w:t xml:space="preserve"> </w:t>
      </w:r>
      <w:r>
        <w:rPr>
          <w:color w:val="231F20"/>
          <w:w w:val="110"/>
        </w:rPr>
        <w:t>in</w:t>
      </w:r>
      <w:r>
        <w:rPr>
          <w:color w:val="231F20"/>
          <w:spacing w:val="-16"/>
          <w:w w:val="110"/>
        </w:rPr>
        <w:t xml:space="preserve"> </w:t>
      </w:r>
      <w:r>
        <w:rPr>
          <w:color w:val="231F20"/>
          <w:w w:val="110"/>
        </w:rPr>
        <w:t>the</w:t>
      </w:r>
      <w:r>
        <w:rPr>
          <w:color w:val="231F20"/>
          <w:spacing w:val="-16"/>
          <w:w w:val="110"/>
        </w:rPr>
        <w:t xml:space="preserve"> </w:t>
      </w:r>
      <w:r>
        <w:rPr>
          <w:color w:val="231F20"/>
          <w:w w:val="110"/>
        </w:rPr>
        <w:t>district.</w:t>
      </w:r>
      <w:r>
        <w:rPr>
          <w:color w:val="231F20"/>
          <w:spacing w:val="-16"/>
          <w:w w:val="110"/>
        </w:rPr>
        <w:t xml:space="preserve"> </w:t>
      </w:r>
      <w:r w:rsidR="00C8213D">
        <w:rPr>
          <w:color w:val="231F20"/>
          <w:w w:val="110"/>
        </w:rPr>
        <w:t>Likewise,</w:t>
      </w:r>
      <w:r>
        <w:rPr>
          <w:color w:val="231F20"/>
          <w:spacing w:val="-16"/>
          <w:w w:val="110"/>
        </w:rPr>
        <w:t xml:space="preserve"> </w:t>
      </w:r>
      <w:r>
        <w:rPr>
          <w:color w:val="231F20"/>
          <w:w w:val="110"/>
        </w:rPr>
        <w:t>each</w:t>
      </w:r>
      <w:r>
        <w:rPr>
          <w:color w:val="231F20"/>
          <w:spacing w:val="-16"/>
          <w:w w:val="110"/>
        </w:rPr>
        <w:t xml:space="preserve"> </w:t>
      </w:r>
      <w:r>
        <w:rPr>
          <w:color w:val="231F20"/>
          <w:w w:val="110"/>
        </w:rPr>
        <w:t>club</w:t>
      </w:r>
      <w:r>
        <w:rPr>
          <w:color w:val="231F20"/>
          <w:spacing w:val="-16"/>
          <w:w w:val="110"/>
        </w:rPr>
        <w:t xml:space="preserve"> </w:t>
      </w:r>
      <w:r>
        <w:rPr>
          <w:color w:val="231F20"/>
          <w:w w:val="110"/>
        </w:rPr>
        <w:t>with a</w:t>
      </w:r>
      <w:r>
        <w:rPr>
          <w:color w:val="231F20"/>
          <w:spacing w:val="-21"/>
          <w:w w:val="110"/>
        </w:rPr>
        <w:t xml:space="preserve"> </w:t>
      </w:r>
      <w:r>
        <w:rPr>
          <w:color w:val="231F20"/>
          <w:w w:val="110"/>
        </w:rPr>
        <w:t>DRC</w:t>
      </w:r>
      <w:r>
        <w:rPr>
          <w:color w:val="231F20"/>
          <w:spacing w:val="-21"/>
          <w:w w:val="110"/>
        </w:rPr>
        <w:t xml:space="preserve"> </w:t>
      </w:r>
      <w:r>
        <w:rPr>
          <w:color w:val="231F20"/>
          <w:w w:val="110"/>
        </w:rPr>
        <w:t>committee</w:t>
      </w:r>
      <w:r>
        <w:rPr>
          <w:color w:val="231F20"/>
          <w:spacing w:val="-21"/>
          <w:w w:val="110"/>
        </w:rPr>
        <w:t xml:space="preserve"> </w:t>
      </w:r>
      <w:r>
        <w:rPr>
          <w:color w:val="231F20"/>
          <w:w w:val="110"/>
        </w:rPr>
        <w:t>should</w:t>
      </w:r>
      <w:r>
        <w:rPr>
          <w:color w:val="231F20"/>
          <w:spacing w:val="-21"/>
          <w:w w:val="110"/>
        </w:rPr>
        <w:t xml:space="preserve"> </w:t>
      </w:r>
      <w:r>
        <w:rPr>
          <w:color w:val="231F20"/>
          <w:w w:val="110"/>
        </w:rPr>
        <w:t>provide</w:t>
      </w:r>
      <w:r>
        <w:rPr>
          <w:color w:val="231F20"/>
          <w:spacing w:val="-21"/>
          <w:w w:val="110"/>
        </w:rPr>
        <w:t xml:space="preserve"> </w:t>
      </w:r>
      <w:r>
        <w:rPr>
          <w:color w:val="231F20"/>
          <w:w w:val="110"/>
        </w:rPr>
        <w:t>appropriate</w:t>
      </w:r>
      <w:r>
        <w:rPr>
          <w:color w:val="231F20"/>
          <w:spacing w:val="-21"/>
          <w:w w:val="110"/>
        </w:rPr>
        <w:t xml:space="preserve"> </w:t>
      </w:r>
      <w:r>
        <w:rPr>
          <w:color w:val="231F20"/>
          <w:w w:val="110"/>
        </w:rPr>
        <w:t>contact</w:t>
      </w:r>
      <w:r>
        <w:rPr>
          <w:color w:val="231F20"/>
          <w:spacing w:val="-21"/>
          <w:w w:val="110"/>
        </w:rPr>
        <w:t xml:space="preserve"> </w:t>
      </w:r>
      <w:r>
        <w:rPr>
          <w:color w:val="231F20"/>
          <w:w w:val="110"/>
        </w:rPr>
        <w:t>information</w:t>
      </w:r>
      <w:r>
        <w:rPr>
          <w:color w:val="231F20"/>
          <w:spacing w:val="-21"/>
          <w:w w:val="110"/>
        </w:rPr>
        <w:t xml:space="preserve"> </w:t>
      </w:r>
      <w:r>
        <w:rPr>
          <w:color w:val="231F20"/>
          <w:w w:val="110"/>
        </w:rPr>
        <w:t>to</w:t>
      </w:r>
      <w:r>
        <w:rPr>
          <w:color w:val="231F20"/>
          <w:spacing w:val="-21"/>
          <w:w w:val="110"/>
        </w:rPr>
        <w:t xml:space="preserve"> </w:t>
      </w:r>
      <w:r>
        <w:rPr>
          <w:color w:val="231F20"/>
          <w:w w:val="110"/>
        </w:rPr>
        <w:t>the</w:t>
      </w:r>
      <w:r>
        <w:rPr>
          <w:color w:val="231F20"/>
          <w:spacing w:val="-21"/>
          <w:w w:val="110"/>
        </w:rPr>
        <w:t xml:space="preserve"> </w:t>
      </w:r>
      <w:r>
        <w:rPr>
          <w:color w:val="231F20"/>
          <w:w w:val="110"/>
        </w:rPr>
        <w:t>District</w:t>
      </w:r>
      <w:r>
        <w:rPr>
          <w:color w:val="231F20"/>
          <w:spacing w:val="-21"/>
          <w:w w:val="110"/>
        </w:rPr>
        <w:t xml:space="preserve"> </w:t>
      </w:r>
      <w:r>
        <w:rPr>
          <w:color w:val="231F20"/>
          <w:w w:val="110"/>
        </w:rPr>
        <w:t>DRC.</w:t>
      </w:r>
    </w:p>
    <w:p w14:paraId="7ABE1228" w14:textId="77777777" w:rsidR="004178AA" w:rsidRDefault="004178AA">
      <w:pPr>
        <w:pStyle w:val="BodyText"/>
        <w:spacing w:before="3"/>
        <w:rPr>
          <w:sz w:val="25"/>
        </w:rPr>
      </w:pPr>
    </w:p>
    <w:p w14:paraId="7ABE1229" w14:textId="77777777" w:rsidR="004178AA" w:rsidRDefault="006B522A">
      <w:pPr>
        <w:pStyle w:val="ListParagraph"/>
        <w:numPr>
          <w:ilvl w:val="1"/>
          <w:numId w:val="2"/>
        </w:numPr>
        <w:tabs>
          <w:tab w:val="left" w:pos="999"/>
          <w:tab w:val="left" w:pos="1000"/>
        </w:tabs>
        <w:spacing w:before="1" w:line="249" w:lineRule="auto"/>
        <w:ind w:right="641"/>
        <w:rPr>
          <w:sz w:val="24"/>
        </w:rPr>
      </w:pPr>
      <w:r>
        <w:rPr>
          <w:color w:val="231F20"/>
          <w:w w:val="110"/>
          <w:sz w:val="24"/>
        </w:rPr>
        <w:t>The</w:t>
      </w:r>
      <w:r>
        <w:rPr>
          <w:color w:val="231F20"/>
          <w:spacing w:val="-21"/>
          <w:w w:val="110"/>
          <w:sz w:val="24"/>
        </w:rPr>
        <w:t xml:space="preserve"> </w:t>
      </w:r>
      <w:r>
        <w:rPr>
          <w:color w:val="231F20"/>
          <w:w w:val="110"/>
          <w:sz w:val="24"/>
        </w:rPr>
        <w:t>District</w:t>
      </w:r>
      <w:r>
        <w:rPr>
          <w:color w:val="231F20"/>
          <w:spacing w:val="-21"/>
          <w:w w:val="110"/>
          <w:sz w:val="24"/>
        </w:rPr>
        <w:t xml:space="preserve"> </w:t>
      </w:r>
      <w:r>
        <w:rPr>
          <w:color w:val="231F20"/>
          <w:w w:val="110"/>
          <w:sz w:val="24"/>
        </w:rPr>
        <w:t>DRC</w:t>
      </w:r>
      <w:r>
        <w:rPr>
          <w:color w:val="231F20"/>
          <w:spacing w:val="-21"/>
          <w:w w:val="110"/>
          <w:sz w:val="24"/>
        </w:rPr>
        <w:t xml:space="preserve"> </w:t>
      </w:r>
      <w:r>
        <w:rPr>
          <w:color w:val="231F20"/>
          <w:w w:val="110"/>
          <w:sz w:val="24"/>
        </w:rPr>
        <w:t>will</w:t>
      </w:r>
      <w:r>
        <w:rPr>
          <w:color w:val="231F20"/>
          <w:spacing w:val="-21"/>
          <w:w w:val="110"/>
          <w:sz w:val="24"/>
        </w:rPr>
        <w:t xml:space="preserve"> </w:t>
      </w:r>
      <w:r>
        <w:rPr>
          <w:color w:val="231F20"/>
          <w:w w:val="110"/>
          <w:sz w:val="24"/>
        </w:rPr>
        <w:t>encourage</w:t>
      </w:r>
      <w:r>
        <w:rPr>
          <w:color w:val="231F20"/>
          <w:spacing w:val="-21"/>
          <w:w w:val="110"/>
          <w:sz w:val="24"/>
        </w:rPr>
        <w:t xml:space="preserve"> </w:t>
      </w:r>
      <w:r>
        <w:rPr>
          <w:color w:val="231F20"/>
          <w:w w:val="110"/>
          <w:sz w:val="24"/>
        </w:rPr>
        <w:t>each</w:t>
      </w:r>
      <w:r>
        <w:rPr>
          <w:color w:val="231F20"/>
          <w:spacing w:val="-21"/>
          <w:w w:val="110"/>
          <w:sz w:val="24"/>
        </w:rPr>
        <w:t xml:space="preserve"> </w:t>
      </w:r>
      <w:r>
        <w:rPr>
          <w:color w:val="231F20"/>
          <w:w w:val="110"/>
          <w:sz w:val="24"/>
        </w:rPr>
        <w:t>club</w:t>
      </w:r>
      <w:r>
        <w:rPr>
          <w:color w:val="231F20"/>
          <w:spacing w:val="-21"/>
          <w:w w:val="110"/>
          <w:sz w:val="24"/>
        </w:rPr>
        <w:t xml:space="preserve"> </w:t>
      </w:r>
      <w:r>
        <w:rPr>
          <w:color w:val="231F20"/>
          <w:w w:val="110"/>
          <w:sz w:val="24"/>
        </w:rPr>
        <w:t>in</w:t>
      </w:r>
      <w:r>
        <w:rPr>
          <w:color w:val="231F20"/>
          <w:spacing w:val="-21"/>
          <w:w w:val="110"/>
          <w:sz w:val="24"/>
        </w:rPr>
        <w:t xml:space="preserve"> </w:t>
      </w:r>
      <w:r>
        <w:rPr>
          <w:color w:val="231F20"/>
          <w:w w:val="110"/>
          <w:sz w:val="24"/>
        </w:rPr>
        <w:t>the</w:t>
      </w:r>
      <w:r>
        <w:rPr>
          <w:color w:val="231F20"/>
          <w:spacing w:val="-21"/>
          <w:w w:val="110"/>
          <w:sz w:val="24"/>
        </w:rPr>
        <w:t xml:space="preserve"> </w:t>
      </w:r>
      <w:r>
        <w:rPr>
          <w:color w:val="231F20"/>
          <w:w w:val="110"/>
          <w:sz w:val="24"/>
        </w:rPr>
        <w:t>District</w:t>
      </w:r>
      <w:r>
        <w:rPr>
          <w:color w:val="231F20"/>
          <w:spacing w:val="-21"/>
          <w:w w:val="110"/>
          <w:sz w:val="24"/>
        </w:rPr>
        <w:t xml:space="preserve"> </w:t>
      </w:r>
      <w:r>
        <w:rPr>
          <w:color w:val="231F20"/>
          <w:w w:val="110"/>
          <w:sz w:val="24"/>
        </w:rPr>
        <w:t>to</w:t>
      </w:r>
      <w:r>
        <w:rPr>
          <w:color w:val="231F20"/>
          <w:spacing w:val="-21"/>
          <w:w w:val="110"/>
          <w:sz w:val="24"/>
        </w:rPr>
        <w:t xml:space="preserve"> </w:t>
      </w:r>
      <w:r>
        <w:rPr>
          <w:color w:val="231F20"/>
          <w:w w:val="110"/>
          <w:sz w:val="24"/>
        </w:rPr>
        <w:t>appoint</w:t>
      </w:r>
      <w:r>
        <w:rPr>
          <w:color w:val="231F20"/>
          <w:spacing w:val="-21"/>
          <w:w w:val="110"/>
          <w:sz w:val="24"/>
        </w:rPr>
        <w:t xml:space="preserve"> </w:t>
      </w:r>
      <w:r>
        <w:rPr>
          <w:color w:val="231F20"/>
          <w:w w:val="110"/>
          <w:sz w:val="24"/>
        </w:rPr>
        <w:t>a</w:t>
      </w:r>
      <w:r>
        <w:rPr>
          <w:color w:val="231F20"/>
          <w:spacing w:val="-21"/>
          <w:w w:val="110"/>
          <w:sz w:val="24"/>
        </w:rPr>
        <w:t xml:space="preserve"> </w:t>
      </w:r>
      <w:r>
        <w:rPr>
          <w:color w:val="231F20"/>
          <w:w w:val="110"/>
          <w:sz w:val="24"/>
        </w:rPr>
        <w:t>Club</w:t>
      </w:r>
      <w:r>
        <w:rPr>
          <w:color w:val="231F20"/>
          <w:spacing w:val="-21"/>
          <w:w w:val="110"/>
          <w:sz w:val="24"/>
        </w:rPr>
        <w:t xml:space="preserve"> </w:t>
      </w:r>
      <w:r>
        <w:rPr>
          <w:color w:val="231F20"/>
          <w:w w:val="110"/>
          <w:sz w:val="24"/>
        </w:rPr>
        <w:t>Disaster Coordinator.</w:t>
      </w:r>
    </w:p>
    <w:p w14:paraId="7ABE122A" w14:textId="77777777" w:rsidR="004178AA" w:rsidRDefault="004178AA">
      <w:pPr>
        <w:pStyle w:val="BodyText"/>
        <w:spacing w:before="2"/>
        <w:rPr>
          <w:sz w:val="25"/>
        </w:rPr>
      </w:pPr>
    </w:p>
    <w:p w14:paraId="7ABE122B" w14:textId="77777777" w:rsidR="004178AA" w:rsidRDefault="006B522A">
      <w:pPr>
        <w:pStyle w:val="ListParagraph"/>
        <w:numPr>
          <w:ilvl w:val="1"/>
          <w:numId w:val="2"/>
        </w:numPr>
        <w:tabs>
          <w:tab w:val="left" w:pos="999"/>
          <w:tab w:val="left" w:pos="1000"/>
        </w:tabs>
        <w:spacing w:line="249" w:lineRule="auto"/>
        <w:ind w:right="983"/>
        <w:rPr>
          <w:sz w:val="24"/>
        </w:rPr>
      </w:pPr>
      <w:r>
        <w:rPr>
          <w:color w:val="231F20"/>
          <w:w w:val="110"/>
          <w:sz w:val="24"/>
        </w:rPr>
        <w:t>The</w:t>
      </w:r>
      <w:r>
        <w:rPr>
          <w:color w:val="231F20"/>
          <w:spacing w:val="-7"/>
          <w:w w:val="110"/>
          <w:sz w:val="24"/>
        </w:rPr>
        <w:t xml:space="preserve"> </w:t>
      </w:r>
      <w:r>
        <w:rPr>
          <w:color w:val="231F20"/>
          <w:w w:val="110"/>
          <w:sz w:val="24"/>
        </w:rPr>
        <w:t>District</w:t>
      </w:r>
      <w:r>
        <w:rPr>
          <w:color w:val="231F20"/>
          <w:spacing w:val="-7"/>
          <w:w w:val="110"/>
          <w:sz w:val="24"/>
        </w:rPr>
        <w:t xml:space="preserve"> </w:t>
      </w:r>
      <w:r>
        <w:rPr>
          <w:color w:val="231F20"/>
          <w:w w:val="110"/>
          <w:sz w:val="24"/>
        </w:rPr>
        <w:t>DRC</w:t>
      </w:r>
      <w:r>
        <w:rPr>
          <w:color w:val="231F20"/>
          <w:spacing w:val="-7"/>
          <w:w w:val="110"/>
          <w:sz w:val="24"/>
        </w:rPr>
        <w:t xml:space="preserve"> </w:t>
      </w:r>
      <w:r>
        <w:rPr>
          <w:color w:val="231F20"/>
          <w:w w:val="110"/>
          <w:sz w:val="24"/>
        </w:rPr>
        <w:t>will</w:t>
      </w:r>
      <w:r>
        <w:rPr>
          <w:color w:val="231F20"/>
          <w:spacing w:val="-7"/>
          <w:w w:val="110"/>
          <w:sz w:val="24"/>
        </w:rPr>
        <w:t xml:space="preserve"> </w:t>
      </w:r>
      <w:r>
        <w:rPr>
          <w:color w:val="231F20"/>
          <w:w w:val="110"/>
          <w:sz w:val="24"/>
        </w:rPr>
        <w:t>provide</w:t>
      </w:r>
      <w:r>
        <w:rPr>
          <w:color w:val="231F20"/>
          <w:spacing w:val="-7"/>
          <w:w w:val="110"/>
          <w:sz w:val="24"/>
        </w:rPr>
        <w:t xml:space="preserve"> </w:t>
      </w:r>
      <w:r>
        <w:rPr>
          <w:color w:val="231F20"/>
          <w:w w:val="110"/>
          <w:sz w:val="24"/>
        </w:rPr>
        <w:t>training</w:t>
      </w:r>
      <w:r>
        <w:rPr>
          <w:color w:val="231F20"/>
          <w:spacing w:val="-7"/>
          <w:w w:val="110"/>
          <w:sz w:val="24"/>
        </w:rPr>
        <w:t xml:space="preserve"> </w:t>
      </w:r>
      <w:r>
        <w:rPr>
          <w:color w:val="231F20"/>
          <w:w w:val="110"/>
          <w:sz w:val="24"/>
        </w:rPr>
        <w:t>to</w:t>
      </w:r>
      <w:r>
        <w:rPr>
          <w:color w:val="231F20"/>
          <w:spacing w:val="-7"/>
          <w:w w:val="110"/>
          <w:sz w:val="24"/>
        </w:rPr>
        <w:t xml:space="preserve"> </w:t>
      </w:r>
      <w:r>
        <w:rPr>
          <w:color w:val="231F20"/>
          <w:w w:val="110"/>
          <w:sz w:val="24"/>
        </w:rPr>
        <w:t>club</w:t>
      </w:r>
      <w:r>
        <w:rPr>
          <w:color w:val="231F20"/>
          <w:spacing w:val="-7"/>
          <w:w w:val="110"/>
          <w:sz w:val="24"/>
        </w:rPr>
        <w:t xml:space="preserve"> </w:t>
      </w:r>
      <w:r>
        <w:rPr>
          <w:color w:val="231F20"/>
          <w:w w:val="110"/>
          <w:sz w:val="24"/>
        </w:rPr>
        <w:t>coordinators</w:t>
      </w:r>
      <w:r>
        <w:rPr>
          <w:color w:val="231F20"/>
          <w:spacing w:val="-7"/>
          <w:w w:val="110"/>
          <w:sz w:val="24"/>
        </w:rPr>
        <w:t xml:space="preserve"> </w:t>
      </w:r>
      <w:r>
        <w:rPr>
          <w:color w:val="231F20"/>
          <w:w w:val="110"/>
          <w:sz w:val="24"/>
        </w:rPr>
        <w:t>and</w:t>
      </w:r>
      <w:r>
        <w:rPr>
          <w:color w:val="231F20"/>
          <w:spacing w:val="-7"/>
          <w:w w:val="110"/>
          <w:sz w:val="24"/>
        </w:rPr>
        <w:t xml:space="preserve"> </w:t>
      </w:r>
      <w:r>
        <w:rPr>
          <w:color w:val="231F20"/>
          <w:w w:val="110"/>
          <w:sz w:val="24"/>
        </w:rPr>
        <w:t>other</w:t>
      </w:r>
      <w:r>
        <w:rPr>
          <w:color w:val="231F20"/>
          <w:spacing w:val="-7"/>
          <w:w w:val="110"/>
          <w:sz w:val="24"/>
        </w:rPr>
        <w:t xml:space="preserve"> </w:t>
      </w:r>
      <w:r>
        <w:rPr>
          <w:color w:val="231F20"/>
          <w:w w:val="110"/>
          <w:sz w:val="24"/>
        </w:rPr>
        <w:t>interested members.</w:t>
      </w:r>
    </w:p>
    <w:p w14:paraId="7ABE122C" w14:textId="77777777" w:rsidR="004178AA" w:rsidRDefault="004178AA">
      <w:pPr>
        <w:pStyle w:val="BodyText"/>
        <w:spacing w:before="2"/>
        <w:rPr>
          <w:sz w:val="25"/>
        </w:rPr>
      </w:pPr>
    </w:p>
    <w:p w14:paraId="7ABE122D" w14:textId="77777777" w:rsidR="004178AA" w:rsidRDefault="006B522A">
      <w:pPr>
        <w:pStyle w:val="ListParagraph"/>
        <w:numPr>
          <w:ilvl w:val="1"/>
          <w:numId w:val="2"/>
        </w:numPr>
        <w:tabs>
          <w:tab w:val="left" w:pos="1000"/>
        </w:tabs>
        <w:spacing w:before="1" w:line="249" w:lineRule="auto"/>
        <w:ind w:right="744"/>
        <w:rPr>
          <w:sz w:val="24"/>
        </w:rPr>
      </w:pPr>
      <w:r>
        <w:rPr>
          <w:color w:val="231F20"/>
          <w:w w:val="110"/>
          <w:sz w:val="24"/>
        </w:rPr>
        <w:t>Members</w:t>
      </w:r>
      <w:r>
        <w:rPr>
          <w:color w:val="231F20"/>
          <w:spacing w:val="-13"/>
          <w:w w:val="110"/>
          <w:sz w:val="24"/>
        </w:rPr>
        <w:t xml:space="preserve"> </w:t>
      </w:r>
      <w:r>
        <w:rPr>
          <w:color w:val="231F20"/>
          <w:w w:val="110"/>
          <w:sz w:val="24"/>
        </w:rPr>
        <w:t>of</w:t>
      </w:r>
      <w:r>
        <w:rPr>
          <w:color w:val="231F20"/>
          <w:spacing w:val="-13"/>
          <w:w w:val="110"/>
          <w:sz w:val="24"/>
        </w:rPr>
        <w:t xml:space="preserve"> </w:t>
      </w:r>
      <w:r>
        <w:rPr>
          <w:color w:val="231F20"/>
          <w:w w:val="110"/>
          <w:sz w:val="24"/>
        </w:rPr>
        <w:t>the</w:t>
      </w:r>
      <w:r>
        <w:rPr>
          <w:color w:val="231F20"/>
          <w:spacing w:val="-13"/>
          <w:w w:val="110"/>
          <w:sz w:val="24"/>
        </w:rPr>
        <w:t xml:space="preserve"> </w:t>
      </w:r>
      <w:r>
        <w:rPr>
          <w:color w:val="231F20"/>
          <w:w w:val="110"/>
          <w:sz w:val="24"/>
        </w:rPr>
        <w:t>District</w:t>
      </w:r>
      <w:r>
        <w:rPr>
          <w:color w:val="231F20"/>
          <w:spacing w:val="-13"/>
          <w:w w:val="110"/>
          <w:sz w:val="24"/>
        </w:rPr>
        <w:t xml:space="preserve"> </w:t>
      </w:r>
      <w:r>
        <w:rPr>
          <w:color w:val="231F20"/>
          <w:w w:val="110"/>
          <w:sz w:val="24"/>
        </w:rPr>
        <w:t>DRC</w:t>
      </w:r>
      <w:r>
        <w:rPr>
          <w:color w:val="231F20"/>
          <w:spacing w:val="-13"/>
          <w:w w:val="110"/>
          <w:sz w:val="24"/>
        </w:rPr>
        <w:t xml:space="preserve"> </w:t>
      </w:r>
      <w:r>
        <w:rPr>
          <w:color w:val="231F20"/>
          <w:w w:val="110"/>
          <w:sz w:val="24"/>
        </w:rPr>
        <w:t>will</w:t>
      </w:r>
      <w:r>
        <w:rPr>
          <w:color w:val="231F20"/>
          <w:spacing w:val="-13"/>
          <w:w w:val="110"/>
          <w:sz w:val="24"/>
        </w:rPr>
        <w:t xml:space="preserve"> </w:t>
      </w:r>
      <w:r>
        <w:rPr>
          <w:color w:val="231F20"/>
          <w:w w:val="110"/>
          <w:sz w:val="24"/>
        </w:rPr>
        <w:t>be</w:t>
      </w:r>
      <w:r>
        <w:rPr>
          <w:color w:val="231F20"/>
          <w:spacing w:val="-13"/>
          <w:w w:val="110"/>
          <w:sz w:val="24"/>
        </w:rPr>
        <w:t xml:space="preserve"> </w:t>
      </w:r>
      <w:r>
        <w:rPr>
          <w:color w:val="231F20"/>
          <w:w w:val="110"/>
          <w:sz w:val="24"/>
        </w:rPr>
        <w:t>trained</w:t>
      </w:r>
      <w:r>
        <w:rPr>
          <w:color w:val="231F20"/>
          <w:spacing w:val="-13"/>
          <w:w w:val="110"/>
          <w:sz w:val="24"/>
        </w:rPr>
        <w:t xml:space="preserve"> </w:t>
      </w:r>
      <w:r>
        <w:rPr>
          <w:color w:val="231F20"/>
          <w:w w:val="110"/>
          <w:sz w:val="24"/>
        </w:rPr>
        <w:t>in</w:t>
      </w:r>
      <w:r>
        <w:rPr>
          <w:color w:val="231F20"/>
          <w:spacing w:val="-13"/>
          <w:w w:val="110"/>
          <w:sz w:val="24"/>
        </w:rPr>
        <w:t xml:space="preserve"> </w:t>
      </w:r>
      <w:r>
        <w:rPr>
          <w:color w:val="231F20"/>
          <w:w w:val="110"/>
          <w:sz w:val="24"/>
        </w:rPr>
        <w:t>the</w:t>
      </w:r>
      <w:r>
        <w:rPr>
          <w:color w:val="231F20"/>
          <w:spacing w:val="-13"/>
          <w:w w:val="110"/>
          <w:sz w:val="24"/>
        </w:rPr>
        <w:t xml:space="preserve"> </w:t>
      </w:r>
      <w:r>
        <w:rPr>
          <w:color w:val="231F20"/>
          <w:w w:val="110"/>
          <w:sz w:val="24"/>
        </w:rPr>
        <w:t>National</w:t>
      </w:r>
      <w:r>
        <w:rPr>
          <w:color w:val="231F20"/>
          <w:spacing w:val="-13"/>
          <w:w w:val="110"/>
          <w:sz w:val="24"/>
        </w:rPr>
        <w:t xml:space="preserve"> </w:t>
      </w:r>
      <w:r>
        <w:rPr>
          <w:color w:val="231F20"/>
          <w:w w:val="110"/>
          <w:sz w:val="24"/>
        </w:rPr>
        <w:t>Incident</w:t>
      </w:r>
      <w:r>
        <w:rPr>
          <w:color w:val="231F20"/>
          <w:spacing w:val="-13"/>
          <w:w w:val="110"/>
          <w:sz w:val="24"/>
        </w:rPr>
        <w:t xml:space="preserve"> </w:t>
      </w:r>
      <w:r>
        <w:rPr>
          <w:color w:val="231F20"/>
          <w:w w:val="110"/>
          <w:sz w:val="24"/>
        </w:rPr>
        <w:t>Management System</w:t>
      </w:r>
      <w:r>
        <w:rPr>
          <w:color w:val="231F20"/>
          <w:spacing w:val="-15"/>
          <w:w w:val="110"/>
          <w:sz w:val="24"/>
        </w:rPr>
        <w:t xml:space="preserve"> </w:t>
      </w:r>
      <w:r>
        <w:rPr>
          <w:color w:val="231F20"/>
          <w:w w:val="110"/>
          <w:sz w:val="24"/>
        </w:rPr>
        <w:t>(NIMS)</w:t>
      </w:r>
      <w:r>
        <w:rPr>
          <w:color w:val="231F20"/>
          <w:spacing w:val="-15"/>
          <w:w w:val="110"/>
          <w:sz w:val="24"/>
        </w:rPr>
        <w:t xml:space="preserve"> </w:t>
      </w:r>
      <w:r>
        <w:rPr>
          <w:color w:val="231F20"/>
          <w:w w:val="110"/>
          <w:sz w:val="24"/>
        </w:rPr>
        <w:t>to</w:t>
      </w:r>
      <w:r>
        <w:rPr>
          <w:color w:val="231F20"/>
          <w:spacing w:val="-15"/>
          <w:w w:val="110"/>
          <w:sz w:val="24"/>
        </w:rPr>
        <w:t xml:space="preserve"> </w:t>
      </w:r>
      <w:r>
        <w:rPr>
          <w:color w:val="231F20"/>
          <w:w w:val="110"/>
          <w:sz w:val="24"/>
        </w:rPr>
        <w:t>a</w:t>
      </w:r>
      <w:r>
        <w:rPr>
          <w:color w:val="231F20"/>
          <w:spacing w:val="-15"/>
          <w:w w:val="110"/>
          <w:sz w:val="24"/>
        </w:rPr>
        <w:t xml:space="preserve"> </w:t>
      </w:r>
      <w:r>
        <w:rPr>
          <w:color w:val="231F20"/>
          <w:w w:val="110"/>
          <w:sz w:val="24"/>
        </w:rPr>
        <w:t>minimum</w:t>
      </w:r>
      <w:r>
        <w:rPr>
          <w:color w:val="231F20"/>
          <w:spacing w:val="-15"/>
          <w:w w:val="110"/>
          <w:sz w:val="24"/>
        </w:rPr>
        <w:t xml:space="preserve"> </w:t>
      </w:r>
      <w:r>
        <w:rPr>
          <w:color w:val="231F20"/>
          <w:w w:val="110"/>
          <w:sz w:val="24"/>
        </w:rPr>
        <w:t>of</w:t>
      </w:r>
      <w:r>
        <w:rPr>
          <w:color w:val="231F20"/>
          <w:spacing w:val="-15"/>
          <w:w w:val="110"/>
          <w:sz w:val="24"/>
        </w:rPr>
        <w:t xml:space="preserve"> </w:t>
      </w:r>
      <w:r>
        <w:rPr>
          <w:color w:val="231F20"/>
          <w:w w:val="110"/>
          <w:sz w:val="24"/>
        </w:rPr>
        <w:t>ICS</w:t>
      </w:r>
      <w:r>
        <w:rPr>
          <w:color w:val="231F20"/>
          <w:spacing w:val="-15"/>
          <w:w w:val="110"/>
          <w:sz w:val="24"/>
        </w:rPr>
        <w:t xml:space="preserve"> </w:t>
      </w:r>
      <w:r>
        <w:rPr>
          <w:color w:val="231F20"/>
          <w:w w:val="110"/>
          <w:sz w:val="24"/>
        </w:rPr>
        <w:t>200</w:t>
      </w:r>
      <w:r>
        <w:rPr>
          <w:color w:val="231F20"/>
          <w:spacing w:val="-15"/>
          <w:w w:val="110"/>
          <w:sz w:val="24"/>
        </w:rPr>
        <w:t xml:space="preserve"> </w:t>
      </w:r>
      <w:r>
        <w:rPr>
          <w:color w:val="231F20"/>
          <w:spacing w:val="-3"/>
          <w:w w:val="110"/>
          <w:sz w:val="24"/>
        </w:rPr>
        <w:t>level.</w:t>
      </w:r>
    </w:p>
    <w:p w14:paraId="7ABE122E" w14:textId="77777777" w:rsidR="004178AA" w:rsidRDefault="004178AA">
      <w:pPr>
        <w:spacing w:line="249" w:lineRule="auto"/>
        <w:rPr>
          <w:sz w:val="24"/>
        </w:rPr>
        <w:sectPr w:rsidR="004178AA">
          <w:pgSz w:w="13080" w:h="16680"/>
          <w:pgMar w:top="840" w:right="1020" w:bottom="1540" w:left="1040" w:header="0" w:footer="1154" w:gutter="0"/>
          <w:cols w:space="720"/>
        </w:sectPr>
      </w:pPr>
    </w:p>
    <w:p w14:paraId="7ABE122F" w14:textId="77777777" w:rsidR="004178AA" w:rsidRDefault="004178AA">
      <w:pPr>
        <w:pStyle w:val="BodyText"/>
        <w:rPr>
          <w:sz w:val="34"/>
        </w:rPr>
      </w:pPr>
    </w:p>
    <w:p w14:paraId="7ABE1230" w14:textId="77777777" w:rsidR="004178AA" w:rsidRDefault="004178AA">
      <w:pPr>
        <w:pStyle w:val="BodyText"/>
        <w:rPr>
          <w:sz w:val="34"/>
        </w:rPr>
      </w:pPr>
    </w:p>
    <w:p w14:paraId="7ABE1231" w14:textId="77777777" w:rsidR="004178AA" w:rsidRDefault="004178AA">
      <w:pPr>
        <w:pStyle w:val="BodyText"/>
        <w:rPr>
          <w:sz w:val="34"/>
        </w:rPr>
      </w:pPr>
    </w:p>
    <w:p w14:paraId="7ABE1232" w14:textId="77777777" w:rsidR="004178AA" w:rsidRDefault="004178AA">
      <w:pPr>
        <w:pStyle w:val="BodyText"/>
        <w:spacing w:before="9"/>
        <w:rPr>
          <w:sz w:val="46"/>
        </w:rPr>
      </w:pPr>
    </w:p>
    <w:p w14:paraId="6D670914" w14:textId="77777777" w:rsidR="008B6ACA" w:rsidRPr="008B6ACA" w:rsidRDefault="008B6ACA" w:rsidP="00C6104B">
      <w:pPr>
        <w:pStyle w:val="Heading3"/>
        <w:tabs>
          <w:tab w:val="left" w:pos="482"/>
        </w:tabs>
        <w:ind w:left="0" w:firstLine="0"/>
      </w:pPr>
    </w:p>
    <w:p w14:paraId="7ABE1233" w14:textId="7D27C221" w:rsidR="004178AA" w:rsidRDefault="006B522A" w:rsidP="008B6ACA">
      <w:pPr>
        <w:pStyle w:val="Heading3"/>
        <w:numPr>
          <w:ilvl w:val="0"/>
          <w:numId w:val="4"/>
        </w:numPr>
        <w:tabs>
          <w:tab w:val="left" w:pos="482"/>
        </w:tabs>
      </w:pPr>
      <w:r>
        <w:rPr>
          <w:color w:val="231F20"/>
          <w:w w:val="110"/>
        </w:rPr>
        <w:t>General</w:t>
      </w:r>
    </w:p>
    <w:p w14:paraId="7ABE1234" w14:textId="03F6FFDF" w:rsidR="004178AA" w:rsidRDefault="006B522A">
      <w:pPr>
        <w:tabs>
          <w:tab w:val="left" w:pos="4234"/>
        </w:tabs>
        <w:spacing w:before="105" w:line="814" w:lineRule="exact"/>
        <w:ind w:right="2335"/>
        <w:jc w:val="center"/>
        <w:rPr>
          <w:rFonts w:ascii="Times New Roman"/>
          <w:b/>
          <w:sz w:val="72"/>
        </w:rPr>
      </w:pPr>
      <w:r>
        <w:br w:type="column"/>
      </w:r>
      <w:r>
        <w:rPr>
          <w:rFonts w:ascii="Times New Roman"/>
          <w:b/>
          <w:color w:val="231F20"/>
          <w:spacing w:val="60"/>
          <w:sz w:val="72"/>
        </w:rPr>
        <w:t>DISTRICT</w:t>
      </w:r>
      <w:r>
        <w:rPr>
          <w:rFonts w:ascii="Times New Roman"/>
          <w:b/>
          <w:color w:val="231F20"/>
          <w:spacing w:val="60"/>
          <w:sz w:val="72"/>
        </w:rPr>
        <w:tab/>
      </w:r>
      <w:r>
        <w:rPr>
          <w:rFonts w:ascii="Times New Roman"/>
          <w:b/>
          <w:color w:val="231F20"/>
          <w:spacing w:val="22"/>
          <w:w w:val="110"/>
          <w:sz w:val="72"/>
        </w:rPr>
        <w:t>651</w:t>
      </w:r>
      <w:r w:rsidR="00DA4B91">
        <w:rPr>
          <w:rFonts w:ascii="Times New Roman"/>
          <w:b/>
          <w:color w:val="231F20"/>
          <w:spacing w:val="22"/>
          <w:w w:val="110"/>
          <w:sz w:val="72"/>
        </w:rPr>
        <w:t xml:space="preserve">0 </w:t>
      </w:r>
    </w:p>
    <w:p w14:paraId="477D8216" w14:textId="3DB4510D" w:rsidR="008F3F7D" w:rsidRPr="00DA4B91" w:rsidRDefault="006B522A" w:rsidP="00DA4B91">
      <w:pPr>
        <w:spacing w:line="538" w:lineRule="exact"/>
        <w:ind w:right="2335"/>
        <w:jc w:val="center"/>
        <w:rPr>
          <w:rFonts w:ascii="Times New Roman"/>
          <w:b/>
          <w:color w:val="231F20"/>
          <w:w w:val="110"/>
          <w:sz w:val="48"/>
        </w:rPr>
      </w:pPr>
      <w:r>
        <w:rPr>
          <w:rFonts w:ascii="Times New Roman"/>
          <w:b/>
          <w:color w:val="231F20"/>
          <w:w w:val="110"/>
          <w:sz w:val="48"/>
        </w:rPr>
        <w:t>Club Disaster</w:t>
      </w:r>
      <w:r>
        <w:rPr>
          <w:rFonts w:ascii="Times New Roman"/>
          <w:b/>
          <w:color w:val="231F20"/>
          <w:spacing w:val="-60"/>
          <w:w w:val="110"/>
          <w:sz w:val="48"/>
        </w:rPr>
        <w:t xml:space="preserve"> </w:t>
      </w:r>
      <w:r w:rsidR="008F3F7D">
        <w:rPr>
          <w:rFonts w:ascii="Times New Roman"/>
          <w:b/>
          <w:color w:val="231F20"/>
          <w:w w:val="110"/>
          <w:sz w:val="48"/>
        </w:rPr>
        <w:t>Response Chair</w:t>
      </w:r>
    </w:p>
    <w:p w14:paraId="7ABE1236" w14:textId="77777777" w:rsidR="004178AA" w:rsidRDefault="004178AA">
      <w:pPr>
        <w:spacing w:line="538" w:lineRule="exact"/>
        <w:jc w:val="center"/>
        <w:rPr>
          <w:rFonts w:ascii="Times New Roman"/>
          <w:sz w:val="48"/>
        </w:rPr>
        <w:sectPr w:rsidR="004178AA">
          <w:pgSz w:w="13080" w:h="16680"/>
          <w:pgMar w:top="840" w:right="1020" w:bottom="1540" w:left="1040" w:header="0" w:footer="1154" w:gutter="0"/>
          <w:cols w:num="2" w:space="720" w:equalWidth="0">
            <w:col w:w="1614" w:space="703"/>
            <w:col w:w="8703"/>
          </w:cols>
        </w:sectPr>
      </w:pPr>
    </w:p>
    <w:p w14:paraId="7ABE1237" w14:textId="62FA5470" w:rsidR="004178AA" w:rsidRDefault="006B522A">
      <w:pPr>
        <w:pStyle w:val="BodyText"/>
        <w:spacing w:before="1" w:line="249" w:lineRule="auto"/>
        <w:ind w:left="500" w:right="155"/>
      </w:pPr>
      <w:r>
        <w:rPr>
          <w:color w:val="231F20"/>
          <w:w w:val="110"/>
        </w:rPr>
        <w:t xml:space="preserve">Because all disasters begin </w:t>
      </w:r>
      <w:r>
        <w:rPr>
          <w:color w:val="231F20"/>
          <w:spacing w:val="-4"/>
          <w:w w:val="110"/>
        </w:rPr>
        <w:t xml:space="preserve">locally, </w:t>
      </w:r>
      <w:r>
        <w:rPr>
          <w:color w:val="231F20"/>
          <w:w w:val="110"/>
        </w:rPr>
        <w:t>it is the responsibility of individual Rotary Clubs to develop</w:t>
      </w:r>
      <w:r>
        <w:rPr>
          <w:color w:val="231F20"/>
          <w:spacing w:val="-19"/>
          <w:w w:val="110"/>
        </w:rPr>
        <w:t xml:space="preserve"> </w:t>
      </w:r>
      <w:r>
        <w:rPr>
          <w:color w:val="231F20"/>
          <w:w w:val="110"/>
        </w:rPr>
        <w:t>plan</w:t>
      </w:r>
      <w:r>
        <w:rPr>
          <w:color w:val="231F20"/>
          <w:spacing w:val="-19"/>
          <w:w w:val="110"/>
        </w:rPr>
        <w:t xml:space="preserve"> </w:t>
      </w:r>
      <w:r>
        <w:rPr>
          <w:color w:val="231F20"/>
          <w:w w:val="110"/>
        </w:rPr>
        <w:t>within</w:t>
      </w:r>
      <w:r>
        <w:rPr>
          <w:color w:val="231F20"/>
          <w:spacing w:val="-19"/>
          <w:w w:val="110"/>
        </w:rPr>
        <w:t xml:space="preserve"> </w:t>
      </w:r>
      <w:r>
        <w:rPr>
          <w:color w:val="231F20"/>
          <w:w w:val="110"/>
        </w:rPr>
        <w:t>the</w:t>
      </w:r>
      <w:r>
        <w:rPr>
          <w:color w:val="231F20"/>
          <w:spacing w:val="-19"/>
          <w:w w:val="110"/>
        </w:rPr>
        <w:t xml:space="preserve"> </w:t>
      </w:r>
      <w:r>
        <w:rPr>
          <w:color w:val="231F20"/>
          <w:w w:val="110"/>
        </w:rPr>
        <w:t>guidelines</w:t>
      </w:r>
      <w:r>
        <w:rPr>
          <w:color w:val="231F20"/>
          <w:spacing w:val="-19"/>
          <w:w w:val="110"/>
        </w:rPr>
        <w:t xml:space="preserve"> </w:t>
      </w:r>
      <w:r>
        <w:rPr>
          <w:color w:val="231F20"/>
          <w:w w:val="110"/>
        </w:rPr>
        <w:t>of</w:t>
      </w:r>
      <w:r>
        <w:rPr>
          <w:color w:val="231F20"/>
          <w:spacing w:val="-19"/>
          <w:w w:val="110"/>
        </w:rPr>
        <w:t xml:space="preserve"> </w:t>
      </w:r>
      <w:r>
        <w:rPr>
          <w:color w:val="231F20"/>
          <w:w w:val="110"/>
        </w:rPr>
        <w:t>the</w:t>
      </w:r>
      <w:r>
        <w:rPr>
          <w:color w:val="231F20"/>
          <w:spacing w:val="-19"/>
          <w:w w:val="110"/>
        </w:rPr>
        <w:t xml:space="preserve"> </w:t>
      </w:r>
      <w:r>
        <w:rPr>
          <w:color w:val="231F20"/>
          <w:w w:val="110"/>
        </w:rPr>
        <w:t>District</w:t>
      </w:r>
      <w:r>
        <w:rPr>
          <w:color w:val="231F20"/>
          <w:spacing w:val="-19"/>
          <w:w w:val="110"/>
        </w:rPr>
        <w:t xml:space="preserve"> </w:t>
      </w:r>
      <w:r>
        <w:rPr>
          <w:color w:val="231F20"/>
          <w:w w:val="110"/>
        </w:rPr>
        <w:t>Disaster</w:t>
      </w:r>
      <w:r>
        <w:rPr>
          <w:color w:val="231F20"/>
          <w:spacing w:val="-19"/>
          <w:w w:val="110"/>
        </w:rPr>
        <w:t xml:space="preserve"> </w:t>
      </w:r>
      <w:r>
        <w:rPr>
          <w:color w:val="231F20"/>
          <w:w w:val="110"/>
        </w:rPr>
        <w:t>Plan.</w:t>
      </w:r>
      <w:r>
        <w:rPr>
          <w:color w:val="231F20"/>
          <w:spacing w:val="-19"/>
          <w:w w:val="110"/>
        </w:rPr>
        <w:t xml:space="preserve"> </w:t>
      </w:r>
      <w:r>
        <w:rPr>
          <w:color w:val="231F20"/>
          <w:w w:val="110"/>
        </w:rPr>
        <w:t>The</w:t>
      </w:r>
      <w:r>
        <w:rPr>
          <w:color w:val="231F20"/>
          <w:spacing w:val="-19"/>
          <w:w w:val="110"/>
        </w:rPr>
        <w:t xml:space="preserve"> </w:t>
      </w:r>
      <w:r>
        <w:rPr>
          <w:color w:val="231F20"/>
          <w:w w:val="110"/>
        </w:rPr>
        <w:t>club</w:t>
      </w:r>
      <w:r>
        <w:rPr>
          <w:color w:val="231F20"/>
          <w:spacing w:val="-19"/>
          <w:w w:val="110"/>
        </w:rPr>
        <w:t xml:space="preserve"> </w:t>
      </w:r>
      <w:r>
        <w:rPr>
          <w:color w:val="231F20"/>
          <w:w w:val="110"/>
        </w:rPr>
        <w:t>president</w:t>
      </w:r>
      <w:r>
        <w:rPr>
          <w:color w:val="231F20"/>
          <w:spacing w:val="-19"/>
          <w:w w:val="110"/>
        </w:rPr>
        <w:t xml:space="preserve"> </w:t>
      </w:r>
      <w:r>
        <w:rPr>
          <w:color w:val="231F20"/>
          <w:w w:val="110"/>
        </w:rPr>
        <w:t>and</w:t>
      </w:r>
      <w:r>
        <w:rPr>
          <w:color w:val="231F20"/>
          <w:spacing w:val="-19"/>
          <w:w w:val="110"/>
        </w:rPr>
        <w:t xml:space="preserve"> </w:t>
      </w:r>
      <w:r>
        <w:rPr>
          <w:color w:val="231F20"/>
          <w:w w:val="110"/>
        </w:rPr>
        <w:t>the club</w:t>
      </w:r>
      <w:r>
        <w:rPr>
          <w:color w:val="231F20"/>
          <w:spacing w:val="-20"/>
          <w:w w:val="110"/>
        </w:rPr>
        <w:t xml:space="preserve"> </w:t>
      </w:r>
      <w:r>
        <w:rPr>
          <w:color w:val="231F20"/>
          <w:w w:val="110"/>
        </w:rPr>
        <w:t>board</w:t>
      </w:r>
      <w:r>
        <w:rPr>
          <w:color w:val="231F20"/>
          <w:spacing w:val="-20"/>
          <w:w w:val="110"/>
        </w:rPr>
        <w:t xml:space="preserve"> </w:t>
      </w:r>
      <w:r>
        <w:rPr>
          <w:color w:val="231F20"/>
          <w:w w:val="110"/>
        </w:rPr>
        <w:t>of</w:t>
      </w:r>
      <w:r>
        <w:rPr>
          <w:color w:val="231F20"/>
          <w:spacing w:val="-20"/>
          <w:w w:val="110"/>
        </w:rPr>
        <w:t xml:space="preserve"> </w:t>
      </w:r>
      <w:r>
        <w:rPr>
          <w:color w:val="231F20"/>
          <w:w w:val="110"/>
        </w:rPr>
        <w:t>directors</w:t>
      </w:r>
      <w:r>
        <w:rPr>
          <w:color w:val="231F20"/>
          <w:spacing w:val="-20"/>
          <w:w w:val="110"/>
        </w:rPr>
        <w:t xml:space="preserve"> </w:t>
      </w:r>
      <w:r>
        <w:rPr>
          <w:color w:val="231F20"/>
          <w:w w:val="110"/>
        </w:rPr>
        <w:t>are</w:t>
      </w:r>
      <w:r>
        <w:rPr>
          <w:color w:val="231F20"/>
          <w:spacing w:val="-20"/>
          <w:w w:val="110"/>
        </w:rPr>
        <w:t xml:space="preserve"> </w:t>
      </w:r>
      <w:r>
        <w:rPr>
          <w:color w:val="231F20"/>
          <w:w w:val="110"/>
        </w:rPr>
        <w:t>responsible</w:t>
      </w:r>
      <w:r>
        <w:rPr>
          <w:color w:val="231F20"/>
          <w:spacing w:val="-20"/>
          <w:w w:val="110"/>
        </w:rPr>
        <w:t xml:space="preserve"> </w:t>
      </w:r>
      <w:r>
        <w:rPr>
          <w:color w:val="231F20"/>
          <w:spacing w:val="-4"/>
          <w:w w:val="110"/>
        </w:rPr>
        <w:t>for</w:t>
      </w:r>
      <w:r>
        <w:rPr>
          <w:color w:val="231F20"/>
          <w:spacing w:val="-20"/>
          <w:w w:val="110"/>
        </w:rPr>
        <w:t xml:space="preserve"> </w:t>
      </w:r>
      <w:r>
        <w:rPr>
          <w:color w:val="231F20"/>
          <w:w w:val="110"/>
        </w:rPr>
        <w:t>the</w:t>
      </w:r>
      <w:r>
        <w:rPr>
          <w:color w:val="231F20"/>
          <w:spacing w:val="-20"/>
          <w:w w:val="110"/>
        </w:rPr>
        <w:t xml:space="preserve"> </w:t>
      </w:r>
      <w:r>
        <w:rPr>
          <w:color w:val="231F20"/>
          <w:w w:val="110"/>
        </w:rPr>
        <w:t>club</w:t>
      </w:r>
      <w:r>
        <w:rPr>
          <w:color w:val="231F20"/>
          <w:spacing w:val="-20"/>
          <w:w w:val="110"/>
        </w:rPr>
        <w:t xml:space="preserve"> </w:t>
      </w:r>
      <w:r>
        <w:rPr>
          <w:color w:val="231F20"/>
          <w:w w:val="110"/>
        </w:rPr>
        <w:t>plan</w:t>
      </w:r>
      <w:r w:rsidR="00A97385">
        <w:rPr>
          <w:color w:val="231F20"/>
          <w:w w:val="110"/>
        </w:rPr>
        <w:t xml:space="preserve"> and appointing a “Club Disaster Response Chair”</w:t>
      </w:r>
      <w:r>
        <w:rPr>
          <w:color w:val="231F20"/>
          <w:w w:val="110"/>
        </w:rPr>
        <w:t>.</w:t>
      </w:r>
      <w:r>
        <w:rPr>
          <w:color w:val="231F20"/>
          <w:spacing w:val="-20"/>
          <w:w w:val="110"/>
        </w:rPr>
        <w:t xml:space="preserve"> </w:t>
      </w:r>
      <w:r>
        <w:rPr>
          <w:color w:val="231F20"/>
          <w:w w:val="110"/>
        </w:rPr>
        <w:t>The</w:t>
      </w:r>
      <w:r>
        <w:rPr>
          <w:color w:val="231F20"/>
          <w:spacing w:val="-20"/>
          <w:w w:val="110"/>
        </w:rPr>
        <w:t xml:space="preserve"> </w:t>
      </w:r>
      <w:r>
        <w:rPr>
          <w:color w:val="231F20"/>
          <w:w w:val="110"/>
        </w:rPr>
        <w:t>club</w:t>
      </w:r>
      <w:r>
        <w:rPr>
          <w:color w:val="231F20"/>
          <w:spacing w:val="-20"/>
          <w:w w:val="110"/>
        </w:rPr>
        <w:t xml:space="preserve"> </w:t>
      </w:r>
      <w:r>
        <w:rPr>
          <w:color w:val="231F20"/>
          <w:w w:val="110"/>
        </w:rPr>
        <w:t>president</w:t>
      </w:r>
      <w:r>
        <w:rPr>
          <w:color w:val="231F20"/>
          <w:spacing w:val="-20"/>
          <w:w w:val="110"/>
        </w:rPr>
        <w:t xml:space="preserve"> </w:t>
      </w:r>
      <w:r>
        <w:rPr>
          <w:color w:val="231F20"/>
          <w:w w:val="110"/>
        </w:rPr>
        <w:t>is</w:t>
      </w:r>
      <w:r>
        <w:rPr>
          <w:color w:val="231F20"/>
          <w:spacing w:val="-20"/>
          <w:w w:val="110"/>
        </w:rPr>
        <w:t xml:space="preserve"> </w:t>
      </w:r>
      <w:r>
        <w:rPr>
          <w:color w:val="231F20"/>
          <w:w w:val="110"/>
        </w:rPr>
        <w:t xml:space="preserve">responsible </w:t>
      </w:r>
      <w:r>
        <w:rPr>
          <w:color w:val="231F20"/>
          <w:spacing w:val="-4"/>
          <w:w w:val="110"/>
        </w:rPr>
        <w:t>for</w:t>
      </w:r>
      <w:r>
        <w:rPr>
          <w:color w:val="231F20"/>
          <w:spacing w:val="-14"/>
          <w:w w:val="110"/>
        </w:rPr>
        <w:t xml:space="preserve"> </w:t>
      </w:r>
      <w:r>
        <w:rPr>
          <w:color w:val="231F20"/>
          <w:w w:val="110"/>
        </w:rPr>
        <w:t>coordinating</w:t>
      </w:r>
      <w:r>
        <w:rPr>
          <w:color w:val="231F20"/>
          <w:spacing w:val="-14"/>
          <w:w w:val="110"/>
        </w:rPr>
        <w:t xml:space="preserve"> </w:t>
      </w:r>
      <w:r>
        <w:rPr>
          <w:color w:val="231F20"/>
          <w:w w:val="110"/>
        </w:rPr>
        <w:t>the</w:t>
      </w:r>
      <w:r>
        <w:rPr>
          <w:color w:val="231F20"/>
          <w:spacing w:val="-14"/>
          <w:w w:val="110"/>
        </w:rPr>
        <w:t xml:space="preserve"> </w:t>
      </w:r>
      <w:r>
        <w:rPr>
          <w:color w:val="231F20"/>
          <w:w w:val="110"/>
        </w:rPr>
        <w:t>efforts</w:t>
      </w:r>
      <w:r>
        <w:rPr>
          <w:color w:val="231F20"/>
          <w:spacing w:val="-14"/>
          <w:w w:val="110"/>
        </w:rPr>
        <w:t xml:space="preserve"> </w:t>
      </w:r>
      <w:r>
        <w:rPr>
          <w:color w:val="231F20"/>
          <w:w w:val="110"/>
        </w:rPr>
        <w:t>of</w:t>
      </w:r>
      <w:r>
        <w:rPr>
          <w:color w:val="231F20"/>
          <w:spacing w:val="-14"/>
          <w:w w:val="110"/>
        </w:rPr>
        <w:t xml:space="preserve"> </w:t>
      </w:r>
      <w:r>
        <w:rPr>
          <w:color w:val="231F20"/>
          <w:w w:val="110"/>
        </w:rPr>
        <w:t>the</w:t>
      </w:r>
      <w:r>
        <w:rPr>
          <w:color w:val="231F20"/>
          <w:spacing w:val="-14"/>
          <w:w w:val="110"/>
        </w:rPr>
        <w:t xml:space="preserve"> </w:t>
      </w:r>
      <w:r>
        <w:rPr>
          <w:color w:val="231F20"/>
          <w:w w:val="110"/>
        </w:rPr>
        <w:t>club</w:t>
      </w:r>
      <w:r>
        <w:rPr>
          <w:color w:val="231F20"/>
          <w:spacing w:val="-14"/>
          <w:w w:val="110"/>
        </w:rPr>
        <w:t xml:space="preserve"> </w:t>
      </w:r>
      <w:r>
        <w:rPr>
          <w:color w:val="231F20"/>
          <w:w w:val="110"/>
        </w:rPr>
        <w:t>with</w:t>
      </w:r>
      <w:r>
        <w:rPr>
          <w:color w:val="231F20"/>
          <w:spacing w:val="-14"/>
          <w:w w:val="110"/>
        </w:rPr>
        <w:t xml:space="preserve"> </w:t>
      </w:r>
      <w:r>
        <w:rPr>
          <w:color w:val="231F20"/>
          <w:w w:val="110"/>
        </w:rPr>
        <w:t>local</w:t>
      </w:r>
      <w:r>
        <w:rPr>
          <w:color w:val="231F20"/>
          <w:spacing w:val="-14"/>
          <w:w w:val="110"/>
        </w:rPr>
        <w:t xml:space="preserve"> </w:t>
      </w:r>
      <w:r>
        <w:rPr>
          <w:color w:val="231F20"/>
          <w:w w:val="110"/>
        </w:rPr>
        <w:t>emergency</w:t>
      </w:r>
      <w:r>
        <w:rPr>
          <w:color w:val="231F20"/>
          <w:spacing w:val="-14"/>
          <w:w w:val="110"/>
        </w:rPr>
        <w:t xml:space="preserve"> </w:t>
      </w:r>
      <w:r>
        <w:rPr>
          <w:color w:val="231F20"/>
          <w:w w:val="110"/>
        </w:rPr>
        <w:t>management</w:t>
      </w:r>
      <w:r>
        <w:rPr>
          <w:color w:val="231F20"/>
          <w:spacing w:val="-14"/>
          <w:w w:val="110"/>
        </w:rPr>
        <w:t xml:space="preserve"> </w:t>
      </w:r>
      <w:r>
        <w:rPr>
          <w:color w:val="231F20"/>
          <w:w w:val="110"/>
        </w:rPr>
        <w:t>organizations</w:t>
      </w:r>
      <w:r>
        <w:rPr>
          <w:color w:val="231F20"/>
          <w:spacing w:val="-14"/>
          <w:w w:val="110"/>
        </w:rPr>
        <w:t xml:space="preserve"> </w:t>
      </w:r>
      <w:r w:rsidR="000C2B79">
        <w:rPr>
          <w:color w:val="231F20"/>
          <w:w w:val="110"/>
        </w:rPr>
        <w:t>if</w:t>
      </w:r>
      <w:r>
        <w:rPr>
          <w:color w:val="231F20"/>
          <w:spacing w:val="-17"/>
          <w:w w:val="110"/>
        </w:rPr>
        <w:t xml:space="preserve"> </w:t>
      </w:r>
      <w:r>
        <w:rPr>
          <w:color w:val="231F20"/>
          <w:w w:val="110"/>
        </w:rPr>
        <w:t>the</w:t>
      </w:r>
      <w:r>
        <w:rPr>
          <w:color w:val="231F20"/>
          <w:spacing w:val="-17"/>
          <w:w w:val="110"/>
        </w:rPr>
        <w:t xml:space="preserve"> </w:t>
      </w:r>
      <w:r>
        <w:rPr>
          <w:color w:val="231F20"/>
          <w:spacing w:val="-3"/>
          <w:w w:val="110"/>
        </w:rPr>
        <w:t>event</w:t>
      </w:r>
      <w:r>
        <w:rPr>
          <w:color w:val="231F20"/>
          <w:spacing w:val="-17"/>
          <w:w w:val="110"/>
        </w:rPr>
        <w:t xml:space="preserve"> </w:t>
      </w:r>
      <w:r>
        <w:rPr>
          <w:color w:val="231F20"/>
          <w:w w:val="110"/>
        </w:rPr>
        <w:t>requiring</w:t>
      </w:r>
      <w:r>
        <w:rPr>
          <w:color w:val="231F20"/>
          <w:spacing w:val="-17"/>
          <w:w w:val="110"/>
        </w:rPr>
        <w:t xml:space="preserve"> </w:t>
      </w:r>
      <w:r>
        <w:rPr>
          <w:color w:val="231F20"/>
          <w:w w:val="110"/>
        </w:rPr>
        <w:t>a</w:t>
      </w:r>
      <w:r>
        <w:rPr>
          <w:color w:val="231F20"/>
          <w:spacing w:val="-17"/>
          <w:w w:val="110"/>
        </w:rPr>
        <w:t xml:space="preserve"> </w:t>
      </w:r>
      <w:r>
        <w:rPr>
          <w:color w:val="231F20"/>
          <w:w w:val="110"/>
        </w:rPr>
        <w:t>response</w:t>
      </w:r>
      <w:r>
        <w:rPr>
          <w:color w:val="231F20"/>
          <w:spacing w:val="-17"/>
          <w:w w:val="110"/>
        </w:rPr>
        <w:t xml:space="preserve"> </w:t>
      </w:r>
      <w:r w:rsidR="00B635F6">
        <w:rPr>
          <w:color w:val="231F20"/>
          <w:spacing w:val="-17"/>
          <w:w w:val="110"/>
        </w:rPr>
        <w:t>r</w:t>
      </w:r>
      <w:r w:rsidRPr="006B522A">
        <w:rPr>
          <w:color w:val="231F20"/>
          <w:w w:val="110"/>
        </w:rPr>
        <w:t>emain</w:t>
      </w:r>
      <w:r w:rsidRPr="00B635F6">
        <w:rPr>
          <w:color w:val="231F20"/>
          <w:w w:val="110"/>
        </w:rPr>
        <w:t>s</w:t>
      </w:r>
      <w:r>
        <w:rPr>
          <w:color w:val="231F20"/>
          <w:w w:val="110"/>
        </w:rPr>
        <w:t xml:space="preserve"> </w:t>
      </w:r>
      <w:r w:rsidRPr="006B522A">
        <w:rPr>
          <w:color w:val="231F20"/>
          <w:w w:val="110"/>
        </w:rPr>
        <w:t>local</w:t>
      </w:r>
      <w:r>
        <w:rPr>
          <w:color w:val="231F20"/>
          <w:w w:val="110"/>
        </w:rPr>
        <w:t>.</w:t>
      </w:r>
      <w:r>
        <w:rPr>
          <w:color w:val="231F20"/>
          <w:spacing w:val="-17"/>
          <w:w w:val="110"/>
        </w:rPr>
        <w:t xml:space="preserve"> </w:t>
      </w:r>
      <w:r>
        <w:rPr>
          <w:color w:val="231F20"/>
          <w:w w:val="110"/>
        </w:rPr>
        <w:t>In</w:t>
      </w:r>
      <w:r>
        <w:rPr>
          <w:color w:val="231F20"/>
          <w:spacing w:val="-17"/>
          <w:w w:val="110"/>
        </w:rPr>
        <w:t xml:space="preserve"> </w:t>
      </w:r>
      <w:r>
        <w:rPr>
          <w:color w:val="231F20"/>
          <w:w w:val="110"/>
        </w:rPr>
        <w:t>the</w:t>
      </w:r>
      <w:r>
        <w:rPr>
          <w:color w:val="231F20"/>
          <w:spacing w:val="-17"/>
          <w:w w:val="110"/>
        </w:rPr>
        <w:t xml:space="preserve"> </w:t>
      </w:r>
      <w:r>
        <w:rPr>
          <w:color w:val="231F20"/>
          <w:spacing w:val="-3"/>
          <w:w w:val="110"/>
        </w:rPr>
        <w:t>event</w:t>
      </w:r>
      <w:r>
        <w:rPr>
          <w:color w:val="231F20"/>
          <w:spacing w:val="-17"/>
          <w:w w:val="110"/>
        </w:rPr>
        <w:t xml:space="preserve"> </w:t>
      </w:r>
      <w:r>
        <w:rPr>
          <w:color w:val="231F20"/>
          <w:w w:val="110"/>
        </w:rPr>
        <w:t>a</w:t>
      </w:r>
      <w:r>
        <w:rPr>
          <w:color w:val="231F20"/>
          <w:spacing w:val="-17"/>
          <w:w w:val="110"/>
        </w:rPr>
        <w:t xml:space="preserve"> </w:t>
      </w:r>
      <w:r>
        <w:rPr>
          <w:color w:val="231F20"/>
          <w:w w:val="110"/>
        </w:rPr>
        <w:t>Rotary</w:t>
      </w:r>
      <w:r>
        <w:rPr>
          <w:color w:val="231F20"/>
          <w:spacing w:val="-17"/>
          <w:w w:val="110"/>
        </w:rPr>
        <w:t xml:space="preserve"> </w:t>
      </w:r>
      <w:r>
        <w:rPr>
          <w:color w:val="231F20"/>
          <w:w w:val="110"/>
        </w:rPr>
        <w:t>Club</w:t>
      </w:r>
      <w:r>
        <w:rPr>
          <w:color w:val="231F20"/>
          <w:spacing w:val="-17"/>
          <w:w w:val="110"/>
        </w:rPr>
        <w:t xml:space="preserve"> </w:t>
      </w:r>
      <w:r>
        <w:rPr>
          <w:color w:val="231F20"/>
          <w:w w:val="110"/>
        </w:rPr>
        <w:t>or</w:t>
      </w:r>
      <w:r>
        <w:rPr>
          <w:color w:val="231F20"/>
          <w:spacing w:val="-17"/>
          <w:w w:val="110"/>
        </w:rPr>
        <w:t xml:space="preserve"> </w:t>
      </w:r>
      <w:r>
        <w:rPr>
          <w:color w:val="231F20"/>
          <w:w w:val="110"/>
        </w:rPr>
        <w:t>a</w:t>
      </w:r>
      <w:r>
        <w:rPr>
          <w:color w:val="231F20"/>
          <w:spacing w:val="-17"/>
          <w:w w:val="110"/>
        </w:rPr>
        <w:t xml:space="preserve"> </w:t>
      </w:r>
      <w:r>
        <w:rPr>
          <w:color w:val="231F20"/>
          <w:w w:val="110"/>
        </w:rPr>
        <w:t>group of</w:t>
      </w:r>
      <w:r>
        <w:rPr>
          <w:color w:val="231F20"/>
          <w:spacing w:val="-24"/>
          <w:w w:val="110"/>
        </w:rPr>
        <w:t xml:space="preserve"> </w:t>
      </w:r>
      <w:r>
        <w:rPr>
          <w:color w:val="231F20"/>
          <w:w w:val="110"/>
        </w:rPr>
        <w:t>cl</w:t>
      </w:r>
      <w:r w:rsidR="00970EDE">
        <w:rPr>
          <w:color w:val="231F20"/>
          <w:w w:val="110"/>
        </w:rPr>
        <w:t>u</w:t>
      </w:r>
      <w:r>
        <w:rPr>
          <w:color w:val="231F20"/>
          <w:w w:val="110"/>
        </w:rPr>
        <w:t>bs</w:t>
      </w:r>
      <w:r>
        <w:rPr>
          <w:color w:val="231F20"/>
          <w:spacing w:val="-24"/>
          <w:w w:val="110"/>
        </w:rPr>
        <w:t xml:space="preserve"> </w:t>
      </w:r>
      <w:r>
        <w:rPr>
          <w:color w:val="231F20"/>
          <w:w w:val="110"/>
        </w:rPr>
        <w:t>within</w:t>
      </w:r>
      <w:r>
        <w:rPr>
          <w:color w:val="231F20"/>
          <w:spacing w:val="-24"/>
          <w:w w:val="110"/>
        </w:rPr>
        <w:t xml:space="preserve"> </w:t>
      </w:r>
      <w:r>
        <w:rPr>
          <w:color w:val="231F20"/>
          <w:w w:val="110"/>
        </w:rPr>
        <w:t>a</w:t>
      </w:r>
      <w:r>
        <w:rPr>
          <w:color w:val="231F20"/>
          <w:spacing w:val="-24"/>
          <w:w w:val="110"/>
        </w:rPr>
        <w:t xml:space="preserve"> </w:t>
      </w:r>
      <w:r>
        <w:rPr>
          <w:color w:val="231F20"/>
          <w:w w:val="110"/>
        </w:rPr>
        <w:t>locale</w:t>
      </w:r>
      <w:r>
        <w:rPr>
          <w:color w:val="231F20"/>
          <w:spacing w:val="-24"/>
          <w:w w:val="110"/>
        </w:rPr>
        <w:t xml:space="preserve"> </w:t>
      </w:r>
      <w:r>
        <w:rPr>
          <w:color w:val="231F20"/>
          <w:w w:val="110"/>
        </w:rPr>
        <w:t>are</w:t>
      </w:r>
      <w:r>
        <w:rPr>
          <w:color w:val="231F20"/>
          <w:spacing w:val="-24"/>
          <w:w w:val="110"/>
        </w:rPr>
        <w:t xml:space="preserve"> </w:t>
      </w:r>
      <w:r>
        <w:rPr>
          <w:color w:val="231F20"/>
          <w:w w:val="110"/>
        </w:rPr>
        <w:t>asked</w:t>
      </w:r>
      <w:r>
        <w:rPr>
          <w:color w:val="231F20"/>
          <w:spacing w:val="-24"/>
          <w:w w:val="110"/>
        </w:rPr>
        <w:t xml:space="preserve"> </w:t>
      </w:r>
      <w:r>
        <w:rPr>
          <w:color w:val="231F20"/>
          <w:spacing w:val="-4"/>
          <w:w w:val="110"/>
        </w:rPr>
        <w:t>by</w:t>
      </w:r>
      <w:r>
        <w:rPr>
          <w:color w:val="231F20"/>
          <w:spacing w:val="-24"/>
          <w:w w:val="110"/>
        </w:rPr>
        <w:t xml:space="preserve"> </w:t>
      </w:r>
      <w:r>
        <w:rPr>
          <w:color w:val="231F20"/>
          <w:w w:val="110"/>
        </w:rPr>
        <w:t>local</w:t>
      </w:r>
      <w:r>
        <w:rPr>
          <w:color w:val="231F20"/>
          <w:spacing w:val="-24"/>
          <w:w w:val="110"/>
        </w:rPr>
        <w:t xml:space="preserve"> </w:t>
      </w:r>
      <w:r>
        <w:rPr>
          <w:color w:val="231F20"/>
          <w:w w:val="110"/>
        </w:rPr>
        <w:t>emergency</w:t>
      </w:r>
      <w:r>
        <w:rPr>
          <w:color w:val="231F20"/>
          <w:spacing w:val="-24"/>
          <w:w w:val="110"/>
        </w:rPr>
        <w:t xml:space="preserve"> </w:t>
      </w:r>
      <w:r>
        <w:rPr>
          <w:color w:val="231F20"/>
          <w:w w:val="110"/>
        </w:rPr>
        <w:t>management</w:t>
      </w:r>
      <w:r>
        <w:rPr>
          <w:color w:val="231F20"/>
          <w:spacing w:val="-24"/>
          <w:w w:val="110"/>
        </w:rPr>
        <w:t xml:space="preserve"> </w:t>
      </w:r>
      <w:r>
        <w:rPr>
          <w:color w:val="231F20"/>
          <w:w w:val="110"/>
        </w:rPr>
        <w:t>authorities</w:t>
      </w:r>
      <w:r>
        <w:rPr>
          <w:color w:val="231F20"/>
          <w:spacing w:val="-24"/>
          <w:w w:val="110"/>
        </w:rPr>
        <w:t xml:space="preserve"> </w:t>
      </w:r>
      <w:r>
        <w:rPr>
          <w:color w:val="231F20"/>
          <w:w w:val="110"/>
        </w:rPr>
        <w:t>to</w:t>
      </w:r>
      <w:r>
        <w:rPr>
          <w:color w:val="231F20"/>
          <w:spacing w:val="-24"/>
          <w:w w:val="110"/>
        </w:rPr>
        <w:t xml:space="preserve"> </w:t>
      </w:r>
      <w:r>
        <w:rPr>
          <w:color w:val="231F20"/>
          <w:w w:val="110"/>
        </w:rPr>
        <w:t>assist,</w:t>
      </w:r>
      <w:r>
        <w:rPr>
          <w:color w:val="231F20"/>
          <w:spacing w:val="-24"/>
          <w:w w:val="110"/>
        </w:rPr>
        <w:t xml:space="preserve"> </w:t>
      </w:r>
      <w:r>
        <w:rPr>
          <w:color w:val="231F20"/>
          <w:w w:val="110"/>
        </w:rPr>
        <w:t xml:space="preserve">the club(s) </w:t>
      </w:r>
      <w:r>
        <w:rPr>
          <w:color w:val="231F20"/>
          <w:spacing w:val="-3"/>
          <w:w w:val="110"/>
        </w:rPr>
        <w:t xml:space="preserve">involved </w:t>
      </w:r>
      <w:r>
        <w:rPr>
          <w:color w:val="231F20"/>
          <w:w w:val="110"/>
        </w:rPr>
        <w:t>should notify the District Governor or a member of the District Disaster Response</w:t>
      </w:r>
      <w:r>
        <w:rPr>
          <w:color w:val="231F20"/>
          <w:spacing w:val="-15"/>
          <w:w w:val="110"/>
        </w:rPr>
        <w:t xml:space="preserve"> </w:t>
      </w:r>
      <w:r>
        <w:rPr>
          <w:color w:val="231F20"/>
          <w:w w:val="110"/>
        </w:rPr>
        <w:t>Committee</w:t>
      </w:r>
      <w:r w:rsidR="00432193">
        <w:rPr>
          <w:color w:val="231F20"/>
          <w:w w:val="110"/>
        </w:rPr>
        <w:t>, which is found in the DAC database under District Committees</w:t>
      </w:r>
      <w:r>
        <w:rPr>
          <w:color w:val="231F20"/>
          <w:w w:val="110"/>
        </w:rPr>
        <w:t>.</w:t>
      </w:r>
    </w:p>
    <w:p w14:paraId="7ABE1238" w14:textId="77777777" w:rsidR="004178AA" w:rsidRDefault="004178AA">
      <w:pPr>
        <w:pStyle w:val="BodyText"/>
        <w:spacing w:before="8"/>
        <w:rPr>
          <w:sz w:val="25"/>
        </w:rPr>
      </w:pPr>
    </w:p>
    <w:p w14:paraId="7ABE1239" w14:textId="6650F082" w:rsidR="004178AA" w:rsidRDefault="006B522A">
      <w:pPr>
        <w:pStyle w:val="BodyText"/>
        <w:spacing w:line="249" w:lineRule="auto"/>
        <w:ind w:left="500" w:right="252"/>
      </w:pPr>
      <w:r>
        <w:rPr>
          <w:color w:val="231F20"/>
          <w:w w:val="110"/>
        </w:rPr>
        <w:t>In</w:t>
      </w:r>
      <w:r>
        <w:rPr>
          <w:color w:val="231F20"/>
          <w:spacing w:val="-16"/>
          <w:w w:val="110"/>
        </w:rPr>
        <w:t xml:space="preserve"> </w:t>
      </w:r>
      <w:r>
        <w:rPr>
          <w:color w:val="231F20"/>
          <w:w w:val="110"/>
        </w:rPr>
        <w:t>some</w:t>
      </w:r>
      <w:r>
        <w:rPr>
          <w:color w:val="231F20"/>
          <w:spacing w:val="-16"/>
          <w:w w:val="110"/>
        </w:rPr>
        <w:t xml:space="preserve"> </w:t>
      </w:r>
      <w:r w:rsidR="00A36E4E">
        <w:rPr>
          <w:color w:val="231F20"/>
          <w:w w:val="110"/>
        </w:rPr>
        <w:t>cases,</w:t>
      </w:r>
      <w:r>
        <w:rPr>
          <w:color w:val="231F20"/>
          <w:spacing w:val="-16"/>
          <w:w w:val="110"/>
        </w:rPr>
        <w:t xml:space="preserve"> </w:t>
      </w:r>
      <w:r>
        <w:rPr>
          <w:color w:val="231F20"/>
          <w:w w:val="110"/>
        </w:rPr>
        <w:t>there</w:t>
      </w:r>
      <w:r>
        <w:rPr>
          <w:color w:val="231F20"/>
          <w:spacing w:val="-16"/>
          <w:w w:val="110"/>
        </w:rPr>
        <w:t xml:space="preserve"> </w:t>
      </w:r>
      <w:r>
        <w:rPr>
          <w:color w:val="231F20"/>
          <w:spacing w:val="-4"/>
          <w:w w:val="110"/>
        </w:rPr>
        <w:t>may</w:t>
      </w:r>
      <w:r>
        <w:rPr>
          <w:color w:val="231F20"/>
          <w:spacing w:val="-16"/>
          <w:w w:val="110"/>
        </w:rPr>
        <w:t xml:space="preserve"> </w:t>
      </w:r>
      <w:r>
        <w:rPr>
          <w:color w:val="231F20"/>
          <w:w w:val="110"/>
        </w:rPr>
        <w:t>be</w:t>
      </w:r>
      <w:r>
        <w:rPr>
          <w:color w:val="231F20"/>
          <w:spacing w:val="-16"/>
          <w:w w:val="110"/>
        </w:rPr>
        <w:t xml:space="preserve"> </w:t>
      </w:r>
      <w:r>
        <w:rPr>
          <w:color w:val="231F20"/>
          <w:spacing w:val="-3"/>
          <w:w w:val="110"/>
        </w:rPr>
        <w:t>two</w:t>
      </w:r>
      <w:r>
        <w:rPr>
          <w:color w:val="231F20"/>
          <w:spacing w:val="-16"/>
          <w:w w:val="110"/>
        </w:rPr>
        <w:t xml:space="preserve"> </w:t>
      </w:r>
      <w:r>
        <w:rPr>
          <w:color w:val="231F20"/>
          <w:w w:val="110"/>
        </w:rPr>
        <w:t>or</w:t>
      </w:r>
      <w:r>
        <w:rPr>
          <w:color w:val="231F20"/>
          <w:spacing w:val="-16"/>
          <w:w w:val="110"/>
        </w:rPr>
        <w:t xml:space="preserve"> </w:t>
      </w:r>
      <w:r>
        <w:rPr>
          <w:color w:val="231F20"/>
          <w:w w:val="110"/>
        </w:rPr>
        <w:t>more</w:t>
      </w:r>
      <w:r>
        <w:rPr>
          <w:color w:val="231F20"/>
          <w:spacing w:val="-16"/>
          <w:w w:val="110"/>
        </w:rPr>
        <w:t xml:space="preserve"> </w:t>
      </w:r>
      <w:r>
        <w:rPr>
          <w:color w:val="231F20"/>
          <w:w w:val="110"/>
        </w:rPr>
        <w:t>clubs</w:t>
      </w:r>
      <w:r>
        <w:rPr>
          <w:color w:val="231F20"/>
          <w:spacing w:val="-16"/>
          <w:w w:val="110"/>
        </w:rPr>
        <w:t xml:space="preserve"> </w:t>
      </w:r>
      <w:r>
        <w:rPr>
          <w:color w:val="231F20"/>
          <w:w w:val="110"/>
        </w:rPr>
        <w:t>within</w:t>
      </w:r>
      <w:r>
        <w:rPr>
          <w:color w:val="231F20"/>
          <w:spacing w:val="-16"/>
          <w:w w:val="110"/>
        </w:rPr>
        <w:t xml:space="preserve"> </w:t>
      </w:r>
      <w:r>
        <w:rPr>
          <w:color w:val="231F20"/>
          <w:w w:val="110"/>
        </w:rPr>
        <w:t>the</w:t>
      </w:r>
      <w:r>
        <w:rPr>
          <w:color w:val="231F20"/>
          <w:spacing w:val="-16"/>
          <w:w w:val="110"/>
        </w:rPr>
        <w:t xml:space="preserve"> </w:t>
      </w:r>
      <w:r>
        <w:rPr>
          <w:color w:val="231F20"/>
          <w:w w:val="110"/>
        </w:rPr>
        <w:t>same</w:t>
      </w:r>
      <w:r>
        <w:rPr>
          <w:color w:val="231F20"/>
          <w:spacing w:val="-16"/>
          <w:w w:val="110"/>
        </w:rPr>
        <w:t xml:space="preserve"> </w:t>
      </w:r>
      <w:r>
        <w:rPr>
          <w:color w:val="231F20"/>
          <w:w w:val="110"/>
        </w:rPr>
        <w:t>local</w:t>
      </w:r>
      <w:r>
        <w:rPr>
          <w:color w:val="231F20"/>
          <w:spacing w:val="-16"/>
          <w:w w:val="110"/>
        </w:rPr>
        <w:t xml:space="preserve"> </w:t>
      </w:r>
      <w:r>
        <w:rPr>
          <w:color w:val="231F20"/>
          <w:w w:val="110"/>
        </w:rPr>
        <w:t>jurisdiction</w:t>
      </w:r>
      <w:r>
        <w:rPr>
          <w:color w:val="231F20"/>
          <w:spacing w:val="-16"/>
          <w:w w:val="110"/>
        </w:rPr>
        <w:t xml:space="preserve"> </w:t>
      </w:r>
      <w:r>
        <w:rPr>
          <w:color w:val="231F20"/>
          <w:w w:val="110"/>
        </w:rPr>
        <w:t>that</w:t>
      </w:r>
      <w:r>
        <w:rPr>
          <w:color w:val="231F20"/>
          <w:spacing w:val="-16"/>
          <w:w w:val="110"/>
        </w:rPr>
        <w:t xml:space="preserve"> </w:t>
      </w:r>
      <w:r>
        <w:rPr>
          <w:color w:val="231F20"/>
          <w:spacing w:val="-5"/>
          <w:w w:val="110"/>
        </w:rPr>
        <w:t xml:space="preserve">have </w:t>
      </w:r>
      <w:r>
        <w:rPr>
          <w:color w:val="231F20"/>
          <w:w w:val="110"/>
        </w:rPr>
        <w:t>agreed</w:t>
      </w:r>
      <w:r>
        <w:rPr>
          <w:color w:val="231F20"/>
          <w:spacing w:val="-25"/>
          <w:w w:val="110"/>
        </w:rPr>
        <w:t xml:space="preserve"> </w:t>
      </w:r>
      <w:r>
        <w:rPr>
          <w:color w:val="231F20"/>
          <w:w w:val="110"/>
        </w:rPr>
        <w:t>to</w:t>
      </w:r>
      <w:r>
        <w:rPr>
          <w:color w:val="231F20"/>
          <w:spacing w:val="-25"/>
          <w:w w:val="110"/>
        </w:rPr>
        <w:t xml:space="preserve"> </w:t>
      </w:r>
      <w:r>
        <w:rPr>
          <w:color w:val="231F20"/>
          <w:w w:val="110"/>
        </w:rPr>
        <w:t>participate</w:t>
      </w:r>
      <w:r>
        <w:rPr>
          <w:color w:val="231F20"/>
          <w:spacing w:val="-25"/>
          <w:w w:val="110"/>
        </w:rPr>
        <w:t xml:space="preserve"> </w:t>
      </w:r>
      <w:r>
        <w:rPr>
          <w:color w:val="231F20"/>
          <w:w w:val="110"/>
        </w:rPr>
        <w:t>in</w:t>
      </w:r>
      <w:r>
        <w:rPr>
          <w:color w:val="231F20"/>
          <w:spacing w:val="-25"/>
          <w:w w:val="110"/>
        </w:rPr>
        <w:t xml:space="preserve"> </w:t>
      </w:r>
      <w:r>
        <w:rPr>
          <w:color w:val="231F20"/>
          <w:w w:val="110"/>
        </w:rPr>
        <w:t>the</w:t>
      </w:r>
      <w:r>
        <w:rPr>
          <w:color w:val="231F20"/>
          <w:spacing w:val="-25"/>
          <w:w w:val="110"/>
        </w:rPr>
        <w:t xml:space="preserve"> </w:t>
      </w:r>
      <w:r>
        <w:rPr>
          <w:color w:val="231F20"/>
          <w:w w:val="110"/>
        </w:rPr>
        <w:t>disaster</w:t>
      </w:r>
      <w:r>
        <w:rPr>
          <w:color w:val="231F20"/>
          <w:spacing w:val="-25"/>
          <w:w w:val="110"/>
        </w:rPr>
        <w:t xml:space="preserve"> </w:t>
      </w:r>
      <w:r>
        <w:rPr>
          <w:color w:val="231F20"/>
          <w:w w:val="110"/>
        </w:rPr>
        <w:t>process.</w:t>
      </w:r>
      <w:r>
        <w:rPr>
          <w:color w:val="231F20"/>
          <w:spacing w:val="-25"/>
          <w:w w:val="110"/>
        </w:rPr>
        <w:t xml:space="preserve"> </w:t>
      </w:r>
      <w:r>
        <w:rPr>
          <w:color w:val="231F20"/>
          <w:w w:val="110"/>
        </w:rPr>
        <w:t>In</w:t>
      </w:r>
      <w:r>
        <w:rPr>
          <w:color w:val="231F20"/>
          <w:spacing w:val="-25"/>
          <w:w w:val="110"/>
        </w:rPr>
        <w:t xml:space="preserve"> </w:t>
      </w:r>
      <w:r>
        <w:rPr>
          <w:color w:val="231F20"/>
          <w:w w:val="110"/>
        </w:rPr>
        <w:t>this</w:t>
      </w:r>
      <w:r>
        <w:rPr>
          <w:color w:val="231F20"/>
          <w:spacing w:val="-25"/>
          <w:w w:val="110"/>
        </w:rPr>
        <w:t xml:space="preserve"> </w:t>
      </w:r>
      <w:r>
        <w:rPr>
          <w:color w:val="231F20"/>
          <w:w w:val="110"/>
        </w:rPr>
        <w:t>case,</w:t>
      </w:r>
      <w:r>
        <w:rPr>
          <w:color w:val="231F20"/>
          <w:spacing w:val="-25"/>
          <w:w w:val="110"/>
        </w:rPr>
        <w:t xml:space="preserve"> </w:t>
      </w:r>
      <w:r>
        <w:rPr>
          <w:color w:val="231F20"/>
          <w:w w:val="110"/>
        </w:rPr>
        <w:t>those</w:t>
      </w:r>
      <w:r>
        <w:rPr>
          <w:color w:val="231F20"/>
          <w:spacing w:val="-25"/>
          <w:w w:val="110"/>
        </w:rPr>
        <w:t xml:space="preserve"> </w:t>
      </w:r>
      <w:r>
        <w:rPr>
          <w:color w:val="231F20"/>
          <w:w w:val="110"/>
        </w:rPr>
        <w:t>clubs</w:t>
      </w:r>
      <w:r>
        <w:rPr>
          <w:color w:val="231F20"/>
          <w:spacing w:val="-25"/>
          <w:w w:val="110"/>
        </w:rPr>
        <w:t xml:space="preserve"> </w:t>
      </w:r>
      <w:r>
        <w:rPr>
          <w:color w:val="231F20"/>
          <w:w w:val="110"/>
        </w:rPr>
        <w:t>should</w:t>
      </w:r>
      <w:r>
        <w:rPr>
          <w:color w:val="231F20"/>
          <w:spacing w:val="-25"/>
          <w:w w:val="110"/>
        </w:rPr>
        <w:t xml:space="preserve"> </w:t>
      </w:r>
      <w:r>
        <w:rPr>
          <w:color w:val="231F20"/>
          <w:spacing w:val="-3"/>
          <w:w w:val="110"/>
        </w:rPr>
        <w:t>work</w:t>
      </w:r>
      <w:r>
        <w:rPr>
          <w:color w:val="231F20"/>
          <w:spacing w:val="-25"/>
          <w:w w:val="110"/>
        </w:rPr>
        <w:t xml:space="preserve"> </w:t>
      </w:r>
      <w:r>
        <w:rPr>
          <w:color w:val="231F20"/>
          <w:w w:val="110"/>
        </w:rPr>
        <w:t>together to</w:t>
      </w:r>
      <w:r>
        <w:rPr>
          <w:color w:val="231F20"/>
          <w:spacing w:val="-17"/>
          <w:w w:val="110"/>
        </w:rPr>
        <w:t xml:space="preserve"> </w:t>
      </w:r>
      <w:r>
        <w:rPr>
          <w:color w:val="231F20"/>
          <w:w w:val="110"/>
        </w:rPr>
        <w:t>establish</w:t>
      </w:r>
      <w:r>
        <w:rPr>
          <w:color w:val="231F20"/>
          <w:spacing w:val="-17"/>
          <w:w w:val="110"/>
        </w:rPr>
        <w:t xml:space="preserve"> </w:t>
      </w:r>
      <w:r>
        <w:rPr>
          <w:color w:val="231F20"/>
          <w:w w:val="110"/>
        </w:rPr>
        <w:t>response</w:t>
      </w:r>
      <w:r>
        <w:rPr>
          <w:color w:val="231F20"/>
          <w:spacing w:val="-17"/>
          <w:w w:val="110"/>
        </w:rPr>
        <w:t xml:space="preserve"> </w:t>
      </w:r>
      <w:r>
        <w:rPr>
          <w:color w:val="231F20"/>
          <w:w w:val="110"/>
        </w:rPr>
        <w:t>protocols</w:t>
      </w:r>
      <w:r>
        <w:rPr>
          <w:color w:val="231F20"/>
          <w:spacing w:val="-17"/>
          <w:w w:val="110"/>
        </w:rPr>
        <w:t xml:space="preserve"> </w:t>
      </w:r>
      <w:r>
        <w:rPr>
          <w:color w:val="231F20"/>
          <w:w w:val="110"/>
        </w:rPr>
        <w:t>with</w:t>
      </w:r>
      <w:r>
        <w:rPr>
          <w:color w:val="231F20"/>
          <w:spacing w:val="-17"/>
          <w:w w:val="110"/>
        </w:rPr>
        <w:t xml:space="preserve"> </w:t>
      </w:r>
      <w:r>
        <w:rPr>
          <w:color w:val="231F20"/>
          <w:w w:val="110"/>
        </w:rPr>
        <w:t>local</w:t>
      </w:r>
      <w:r>
        <w:rPr>
          <w:color w:val="231F20"/>
          <w:spacing w:val="-17"/>
          <w:w w:val="110"/>
        </w:rPr>
        <w:t xml:space="preserve"> </w:t>
      </w:r>
      <w:r>
        <w:rPr>
          <w:color w:val="231F20"/>
          <w:w w:val="110"/>
        </w:rPr>
        <w:t>emergency</w:t>
      </w:r>
      <w:r>
        <w:rPr>
          <w:color w:val="231F20"/>
          <w:spacing w:val="-17"/>
          <w:w w:val="110"/>
        </w:rPr>
        <w:t xml:space="preserve"> </w:t>
      </w:r>
      <w:r>
        <w:rPr>
          <w:color w:val="231F20"/>
          <w:w w:val="110"/>
        </w:rPr>
        <w:t>managers.</w:t>
      </w:r>
    </w:p>
    <w:p w14:paraId="7ABE123A" w14:textId="77777777" w:rsidR="004178AA" w:rsidRDefault="004178AA">
      <w:pPr>
        <w:pStyle w:val="BodyText"/>
        <w:spacing w:before="4"/>
        <w:rPr>
          <w:sz w:val="25"/>
        </w:rPr>
      </w:pPr>
    </w:p>
    <w:p w14:paraId="7ABE123B" w14:textId="07D280B6" w:rsidR="004178AA" w:rsidRDefault="006B522A">
      <w:pPr>
        <w:pStyle w:val="BodyText"/>
        <w:spacing w:line="249" w:lineRule="auto"/>
        <w:ind w:left="500" w:right="448"/>
      </w:pPr>
      <w:r>
        <w:rPr>
          <w:color w:val="231F20"/>
          <w:w w:val="110"/>
        </w:rPr>
        <w:t>The club plan should also include</w:t>
      </w:r>
      <w:r w:rsidRPr="006B522A">
        <w:rPr>
          <w:color w:val="FF0000"/>
          <w:w w:val="110"/>
        </w:rPr>
        <w:t xml:space="preserve"> </w:t>
      </w:r>
      <w:r w:rsidRPr="00A36E4E">
        <w:rPr>
          <w:w w:val="110"/>
        </w:rPr>
        <w:t>a</w:t>
      </w:r>
      <w:r>
        <w:rPr>
          <w:color w:val="231F20"/>
          <w:w w:val="110"/>
        </w:rPr>
        <w:t xml:space="preserve"> provision to response to individuals who </w:t>
      </w:r>
      <w:r>
        <w:rPr>
          <w:color w:val="231F20"/>
          <w:spacing w:val="-4"/>
          <w:w w:val="110"/>
        </w:rPr>
        <w:t xml:space="preserve">may </w:t>
      </w:r>
      <w:r>
        <w:rPr>
          <w:color w:val="231F20"/>
          <w:w w:val="110"/>
        </w:rPr>
        <w:t>need assistance</w:t>
      </w:r>
      <w:r>
        <w:rPr>
          <w:color w:val="231F20"/>
          <w:spacing w:val="-20"/>
          <w:w w:val="110"/>
        </w:rPr>
        <w:t xml:space="preserve"> </w:t>
      </w:r>
      <w:r>
        <w:rPr>
          <w:color w:val="231F20"/>
          <w:spacing w:val="-3"/>
          <w:w w:val="110"/>
        </w:rPr>
        <w:t>following</w:t>
      </w:r>
      <w:r>
        <w:rPr>
          <w:color w:val="231F20"/>
          <w:spacing w:val="-20"/>
          <w:w w:val="110"/>
        </w:rPr>
        <w:t xml:space="preserve"> </w:t>
      </w:r>
      <w:r>
        <w:rPr>
          <w:color w:val="231F20"/>
          <w:w w:val="110"/>
        </w:rPr>
        <w:t>a</w:t>
      </w:r>
      <w:r>
        <w:rPr>
          <w:color w:val="231F20"/>
          <w:spacing w:val="-20"/>
          <w:w w:val="110"/>
        </w:rPr>
        <w:t xml:space="preserve"> </w:t>
      </w:r>
      <w:r>
        <w:rPr>
          <w:color w:val="231F20"/>
          <w:w w:val="110"/>
        </w:rPr>
        <w:t>personal</w:t>
      </w:r>
      <w:r>
        <w:rPr>
          <w:color w:val="231F20"/>
          <w:spacing w:val="-20"/>
          <w:w w:val="110"/>
        </w:rPr>
        <w:t xml:space="preserve"> </w:t>
      </w:r>
      <w:r>
        <w:rPr>
          <w:color w:val="231F20"/>
          <w:spacing w:val="-3"/>
          <w:w w:val="110"/>
        </w:rPr>
        <w:t>disaster.</w:t>
      </w:r>
      <w:r>
        <w:rPr>
          <w:color w:val="231F20"/>
          <w:spacing w:val="-20"/>
          <w:w w:val="110"/>
        </w:rPr>
        <w:t xml:space="preserve"> </w:t>
      </w:r>
      <w:r>
        <w:rPr>
          <w:color w:val="231F20"/>
          <w:w w:val="110"/>
        </w:rPr>
        <w:t>For</w:t>
      </w:r>
      <w:r>
        <w:rPr>
          <w:color w:val="231F20"/>
          <w:spacing w:val="-20"/>
          <w:w w:val="110"/>
        </w:rPr>
        <w:t xml:space="preserve"> </w:t>
      </w:r>
      <w:r>
        <w:rPr>
          <w:color w:val="231F20"/>
          <w:w w:val="110"/>
        </w:rPr>
        <w:t>example,</w:t>
      </w:r>
      <w:r>
        <w:rPr>
          <w:color w:val="231F20"/>
          <w:spacing w:val="-20"/>
          <w:w w:val="110"/>
        </w:rPr>
        <w:t xml:space="preserve"> </w:t>
      </w:r>
      <w:r>
        <w:rPr>
          <w:color w:val="231F20"/>
          <w:w w:val="110"/>
        </w:rPr>
        <w:t>if</w:t>
      </w:r>
      <w:r>
        <w:rPr>
          <w:color w:val="231F20"/>
          <w:spacing w:val="-20"/>
          <w:w w:val="110"/>
        </w:rPr>
        <w:t xml:space="preserve"> </w:t>
      </w:r>
      <w:r>
        <w:rPr>
          <w:color w:val="231F20"/>
          <w:w w:val="110"/>
        </w:rPr>
        <w:t>a</w:t>
      </w:r>
      <w:r>
        <w:rPr>
          <w:color w:val="231F20"/>
          <w:spacing w:val="-20"/>
          <w:w w:val="110"/>
        </w:rPr>
        <w:t xml:space="preserve"> </w:t>
      </w:r>
      <w:r>
        <w:rPr>
          <w:color w:val="231F20"/>
          <w:spacing w:val="-4"/>
          <w:w w:val="110"/>
        </w:rPr>
        <w:t>fellow</w:t>
      </w:r>
      <w:r>
        <w:rPr>
          <w:color w:val="231F20"/>
          <w:spacing w:val="-20"/>
          <w:w w:val="110"/>
        </w:rPr>
        <w:t xml:space="preserve"> </w:t>
      </w:r>
      <w:r>
        <w:rPr>
          <w:color w:val="231F20"/>
          <w:w w:val="110"/>
        </w:rPr>
        <w:t>Rotarian</w:t>
      </w:r>
      <w:r>
        <w:rPr>
          <w:color w:val="231F20"/>
          <w:spacing w:val="-20"/>
          <w:w w:val="110"/>
        </w:rPr>
        <w:t xml:space="preserve"> </w:t>
      </w:r>
      <w:r>
        <w:rPr>
          <w:color w:val="231F20"/>
          <w:w w:val="110"/>
        </w:rPr>
        <w:t>or</w:t>
      </w:r>
      <w:r>
        <w:rPr>
          <w:color w:val="231F20"/>
          <w:spacing w:val="-20"/>
          <w:w w:val="110"/>
        </w:rPr>
        <w:t xml:space="preserve"> </w:t>
      </w:r>
      <w:r>
        <w:rPr>
          <w:color w:val="231F20"/>
          <w:w w:val="110"/>
        </w:rPr>
        <w:t>other</w:t>
      </w:r>
      <w:r>
        <w:rPr>
          <w:color w:val="231F20"/>
          <w:spacing w:val="-20"/>
          <w:w w:val="110"/>
        </w:rPr>
        <w:t xml:space="preserve"> </w:t>
      </w:r>
      <w:r>
        <w:rPr>
          <w:color w:val="231F20"/>
          <w:w w:val="110"/>
        </w:rPr>
        <w:t>citizen has</w:t>
      </w:r>
      <w:r>
        <w:rPr>
          <w:color w:val="231F20"/>
          <w:spacing w:val="-17"/>
          <w:w w:val="110"/>
        </w:rPr>
        <w:t xml:space="preserve"> </w:t>
      </w:r>
      <w:r>
        <w:rPr>
          <w:color w:val="231F20"/>
          <w:w w:val="110"/>
        </w:rPr>
        <w:t>damage</w:t>
      </w:r>
      <w:r>
        <w:rPr>
          <w:color w:val="231F20"/>
          <w:spacing w:val="-17"/>
          <w:w w:val="110"/>
        </w:rPr>
        <w:t xml:space="preserve"> </w:t>
      </w:r>
      <w:r>
        <w:rPr>
          <w:color w:val="231F20"/>
          <w:w w:val="110"/>
        </w:rPr>
        <w:t>to</w:t>
      </w:r>
      <w:r>
        <w:rPr>
          <w:color w:val="231F20"/>
          <w:spacing w:val="-17"/>
          <w:w w:val="110"/>
        </w:rPr>
        <w:t xml:space="preserve"> </w:t>
      </w:r>
      <w:r>
        <w:rPr>
          <w:color w:val="231F20"/>
          <w:w w:val="110"/>
        </w:rPr>
        <w:t>his</w:t>
      </w:r>
      <w:r>
        <w:rPr>
          <w:color w:val="231F20"/>
          <w:spacing w:val="-17"/>
          <w:w w:val="110"/>
        </w:rPr>
        <w:t xml:space="preserve"> </w:t>
      </w:r>
      <w:r>
        <w:rPr>
          <w:color w:val="231F20"/>
          <w:w w:val="110"/>
        </w:rPr>
        <w:t>or</w:t>
      </w:r>
      <w:r>
        <w:rPr>
          <w:color w:val="231F20"/>
          <w:spacing w:val="-17"/>
          <w:w w:val="110"/>
        </w:rPr>
        <w:t xml:space="preserve"> </w:t>
      </w:r>
      <w:r>
        <w:rPr>
          <w:color w:val="231F20"/>
          <w:w w:val="110"/>
        </w:rPr>
        <w:t>her</w:t>
      </w:r>
      <w:r>
        <w:rPr>
          <w:color w:val="231F20"/>
          <w:spacing w:val="-17"/>
          <w:w w:val="110"/>
        </w:rPr>
        <w:t xml:space="preserve"> </w:t>
      </w:r>
      <w:r>
        <w:rPr>
          <w:color w:val="231F20"/>
          <w:w w:val="110"/>
        </w:rPr>
        <w:t>home,</w:t>
      </w:r>
      <w:r>
        <w:rPr>
          <w:color w:val="231F20"/>
          <w:spacing w:val="-17"/>
          <w:w w:val="110"/>
        </w:rPr>
        <w:t xml:space="preserve"> </w:t>
      </w:r>
      <w:r>
        <w:rPr>
          <w:color w:val="231F20"/>
          <w:w w:val="110"/>
        </w:rPr>
        <w:t>Rotarians</w:t>
      </w:r>
      <w:r>
        <w:rPr>
          <w:color w:val="231F20"/>
          <w:spacing w:val="-17"/>
          <w:w w:val="110"/>
        </w:rPr>
        <w:t xml:space="preserve"> </w:t>
      </w:r>
      <w:r>
        <w:rPr>
          <w:color w:val="231F20"/>
          <w:w w:val="110"/>
        </w:rPr>
        <w:t>should</w:t>
      </w:r>
      <w:r>
        <w:rPr>
          <w:color w:val="231F20"/>
          <w:spacing w:val="-17"/>
          <w:w w:val="110"/>
        </w:rPr>
        <w:t xml:space="preserve"> </w:t>
      </w:r>
      <w:r>
        <w:rPr>
          <w:color w:val="231F20"/>
          <w:w w:val="110"/>
        </w:rPr>
        <w:t>be</w:t>
      </w:r>
      <w:r>
        <w:rPr>
          <w:color w:val="231F20"/>
          <w:spacing w:val="-17"/>
          <w:w w:val="110"/>
        </w:rPr>
        <w:t xml:space="preserve"> </w:t>
      </w:r>
      <w:r>
        <w:rPr>
          <w:color w:val="231F20"/>
          <w:w w:val="110"/>
        </w:rPr>
        <w:t>ready</w:t>
      </w:r>
      <w:r>
        <w:rPr>
          <w:color w:val="231F20"/>
          <w:spacing w:val="-17"/>
          <w:w w:val="110"/>
        </w:rPr>
        <w:t xml:space="preserve"> </w:t>
      </w:r>
      <w:r>
        <w:rPr>
          <w:color w:val="231F20"/>
          <w:w w:val="110"/>
        </w:rPr>
        <w:t>to</w:t>
      </w:r>
      <w:r>
        <w:rPr>
          <w:color w:val="231F20"/>
          <w:spacing w:val="-17"/>
          <w:w w:val="110"/>
        </w:rPr>
        <w:t xml:space="preserve"> </w:t>
      </w:r>
      <w:r>
        <w:rPr>
          <w:color w:val="231F20"/>
          <w:w w:val="110"/>
        </w:rPr>
        <w:t>help.</w:t>
      </w:r>
    </w:p>
    <w:p w14:paraId="7ABE123C" w14:textId="77777777" w:rsidR="004178AA" w:rsidRDefault="004178AA">
      <w:pPr>
        <w:pStyle w:val="BodyText"/>
        <w:spacing w:before="3"/>
        <w:rPr>
          <w:sz w:val="25"/>
        </w:rPr>
      </w:pPr>
    </w:p>
    <w:p w14:paraId="7ABE123D" w14:textId="46F4AC25" w:rsidR="004178AA" w:rsidRDefault="006B522A">
      <w:pPr>
        <w:pStyle w:val="BodyText"/>
        <w:spacing w:line="249" w:lineRule="auto"/>
        <w:ind w:left="500" w:right="151"/>
      </w:pPr>
      <w:r>
        <w:rPr>
          <w:color w:val="231F20"/>
          <w:w w:val="110"/>
        </w:rPr>
        <w:t>As</w:t>
      </w:r>
      <w:r>
        <w:rPr>
          <w:color w:val="231F20"/>
          <w:spacing w:val="-20"/>
          <w:w w:val="110"/>
        </w:rPr>
        <w:t xml:space="preserve"> </w:t>
      </w:r>
      <w:r>
        <w:rPr>
          <w:color w:val="231F20"/>
          <w:w w:val="110"/>
        </w:rPr>
        <w:t>part</w:t>
      </w:r>
      <w:r>
        <w:rPr>
          <w:color w:val="231F20"/>
          <w:spacing w:val="-20"/>
          <w:w w:val="110"/>
        </w:rPr>
        <w:t xml:space="preserve"> </w:t>
      </w:r>
      <w:r>
        <w:rPr>
          <w:color w:val="231F20"/>
          <w:w w:val="110"/>
        </w:rPr>
        <w:t>of</w:t>
      </w:r>
      <w:r>
        <w:rPr>
          <w:color w:val="231F20"/>
          <w:spacing w:val="-20"/>
          <w:w w:val="110"/>
        </w:rPr>
        <w:t xml:space="preserve"> </w:t>
      </w:r>
      <w:r>
        <w:rPr>
          <w:color w:val="231F20"/>
          <w:w w:val="110"/>
        </w:rPr>
        <w:t>disaster</w:t>
      </w:r>
      <w:r>
        <w:rPr>
          <w:color w:val="231F20"/>
          <w:spacing w:val="-20"/>
          <w:w w:val="110"/>
        </w:rPr>
        <w:t xml:space="preserve"> </w:t>
      </w:r>
      <w:r>
        <w:rPr>
          <w:color w:val="231F20"/>
          <w:w w:val="110"/>
        </w:rPr>
        <w:t>preparation,</w:t>
      </w:r>
      <w:r>
        <w:rPr>
          <w:color w:val="231F20"/>
          <w:spacing w:val="-20"/>
          <w:w w:val="110"/>
        </w:rPr>
        <w:t xml:space="preserve"> </w:t>
      </w:r>
      <w:r>
        <w:rPr>
          <w:color w:val="231F20"/>
          <w:w w:val="110"/>
        </w:rPr>
        <w:t>each</w:t>
      </w:r>
      <w:r>
        <w:rPr>
          <w:color w:val="231F20"/>
          <w:spacing w:val="-20"/>
          <w:w w:val="110"/>
        </w:rPr>
        <w:t xml:space="preserve"> </w:t>
      </w:r>
      <w:r>
        <w:rPr>
          <w:color w:val="231F20"/>
          <w:w w:val="110"/>
        </w:rPr>
        <w:t>Rotarian</w:t>
      </w:r>
      <w:r>
        <w:rPr>
          <w:color w:val="231F20"/>
          <w:spacing w:val="-20"/>
          <w:w w:val="110"/>
        </w:rPr>
        <w:t xml:space="preserve"> </w:t>
      </w:r>
      <w:r>
        <w:rPr>
          <w:color w:val="231F20"/>
          <w:w w:val="110"/>
        </w:rPr>
        <w:t>should</w:t>
      </w:r>
      <w:r>
        <w:rPr>
          <w:color w:val="231F20"/>
          <w:spacing w:val="-20"/>
          <w:w w:val="110"/>
        </w:rPr>
        <w:t xml:space="preserve"> </w:t>
      </w:r>
      <w:r>
        <w:rPr>
          <w:color w:val="231F20"/>
          <w:w w:val="110"/>
        </w:rPr>
        <w:t>be</w:t>
      </w:r>
      <w:r>
        <w:rPr>
          <w:color w:val="231F20"/>
          <w:spacing w:val="-20"/>
          <w:w w:val="110"/>
        </w:rPr>
        <w:t xml:space="preserve"> </w:t>
      </w:r>
      <w:r>
        <w:rPr>
          <w:color w:val="231F20"/>
          <w:w w:val="110"/>
        </w:rPr>
        <w:t>prepared</w:t>
      </w:r>
      <w:r>
        <w:rPr>
          <w:color w:val="231F20"/>
          <w:spacing w:val="-20"/>
          <w:w w:val="110"/>
        </w:rPr>
        <w:t xml:space="preserve"> </w:t>
      </w:r>
      <w:r>
        <w:rPr>
          <w:color w:val="231F20"/>
          <w:w w:val="110"/>
        </w:rPr>
        <w:t>to</w:t>
      </w:r>
      <w:r>
        <w:rPr>
          <w:color w:val="231F20"/>
          <w:spacing w:val="-20"/>
          <w:w w:val="110"/>
        </w:rPr>
        <w:t xml:space="preserve"> </w:t>
      </w:r>
      <w:r>
        <w:rPr>
          <w:color w:val="231F20"/>
          <w:w w:val="110"/>
        </w:rPr>
        <w:t>take</w:t>
      </w:r>
      <w:r>
        <w:rPr>
          <w:color w:val="231F20"/>
          <w:spacing w:val="-20"/>
          <w:w w:val="110"/>
        </w:rPr>
        <w:t xml:space="preserve"> </w:t>
      </w:r>
      <w:r>
        <w:rPr>
          <w:color w:val="231F20"/>
          <w:w w:val="110"/>
        </w:rPr>
        <w:t>care</w:t>
      </w:r>
      <w:r>
        <w:rPr>
          <w:color w:val="231F20"/>
          <w:spacing w:val="-20"/>
          <w:w w:val="110"/>
        </w:rPr>
        <w:t xml:space="preserve"> </w:t>
      </w:r>
      <w:r>
        <w:rPr>
          <w:color w:val="231F20"/>
          <w:w w:val="110"/>
        </w:rPr>
        <w:t>of</w:t>
      </w:r>
      <w:r>
        <w:rPr>
          <w:color w:val="231F20"/>
          <w:spacing w:val="-20"/>
          <w:w w:val="110"/>
        </w:rPr>
        <w:t xml:space="preserve"> </w:t>
      </w:r>
      <w:r>
        <w:rPr>
          <w:color w:val="231F20"/>
          <w:w w:val="110"/>
        </w:rPr>
        <w:t>his</w:t>
      </w:r>
      <w:r>
        <w:rPr>
          <w:color w:val="231F20"/>
          <w:spacing w:val="-20"/>
          <w:w w:val="110"/>
        </w:rPr>
        <w:t xml:space="preserve"> </w:t>
      </w:r>
      <w:r>
        <w:rPr>
          <w:color w:val="231F20"/>
          <w:w w:val="110"/>
        </w:rPr>
        <w:t>or</w:t>
      </w:r>
      <w:r>
        <w:rPr>
          <w:color w:val="231F20"/>
          <w:spacing w:val="-20"/>
          <w:w w:val="110"/>
        </w:rPr>
        <w:t xml:space="preserve"> </w:t>
      </w:r>
      <w:r>
        <w:rPr>
          <w:color w:val="231F20"/>
          <w:w w:val="110"/>
        </w:rPr>
        <w:t xml:space="preserve">her </w:t>
      </w:r>
      <w:r>
        <w:rPr>
          <w:color w:val="231F20"/>
          <w:spacing w:val="-3"/>
          <w:w w:val="110"/>
        </w:rPr>
        <w:t>own</w:t>
      </w:r>
      <w:r>
        <w:rPr>
          <w:color w:val="231F20"/>
          <w:spacing w:val="-20"/>
          <w:w w:val="110"/>
        </w:rPr>
        <w:t xml:space="preserve"> </w:t>
      </w:r>
      <w:r>
        <w:rPr>
          <w:color w:val="231F20"/>
          <w:spacing w:val="-3"/>
          <w:w w:val="110"/>
        </w:rPr>
        <w:t>family</w:t>
      </w:r>
      <w:r>
        <w:rPr>
          <w:color w:val="231F20"/>
          <w:spacing w:val="-20"/>
          <w:w w:val="110"/>
        </w:rPr>
        <w:t xml:space="preserve"> </w:t>
      </w:r>
      <w:r>
        <w:rPr>
          <w:color w:val="231F20"/>
          <w:w w:val="110"/>
        </w:rPr>
        <w:t>during</w:t>
      </w:r>
      <w:r>
        <w:rPr>
          <w:color w:val="231F20"/>
          <w:spacing w:val="-20"/>
          <w:w w:val="110"/>
        </w:rPr>
        <w:t xml:space="preserve"> </w:t>
      </w:r>
      <w:r>
        <w:rPr>
          <w:color w:val="231F20"/>
          <w:w w:val="110"/>
        </w:rPr>
        <w:t>a</w:t>
      </w:r>
      <w:r>
        <w:rPr>
          <w:color w:val="231F20"/>
          <w:spacing w:val="-20"/>
          <w:w w:val="110"/>
        </w:rPr>
        <w:t xml:space="preserve"> </w:t>
      </w:r>
      <w:r>
        <w:rPr>
          <w:color w:val="231F20"/>
          <w:spacing w:val="-3"/>
          <w:w w:val="110"/>
        </w:rPr>
        <w:t>disaster.</w:t>
      </w:r>
      <w:r>
        <w:rPr>
          <w:color w:val="231F20"/>
          <w:spacing w:val="-20"/>
          <w:w w:val="110"/>
        </w:rPr>
        <w:t xml:space="preserve"> </w:t>
      </w:r>
      <w:r>
        <w:rPr>
          <w:color w:val="231F20"/>
          <w:w w:val="110"/>
        </w:rPr>
        <w:t>This</w:t>
      </w:r>
      <w:r>
        <w:rPr>
          <w:color w:val="231F20"/>
          <w:spacing w:val="-20"/>
          <w:w w:val="110"/>
        </w:rPr>
        <w:t xml:space="preserve"> </w:t>
      </w:r>
      <w:r>
        <w:rPr>
          <w:color w:val="231F20"/>
          <w:w w:val="110"/>
        </w:rPr>
        <w:t>means</w:t>
      </w:r>
      <w:r>
        <w:rPr>
          <w:color w:val="231F20"/>
          <w:spacing w:val="-20"/>
          <w:w w:val="110"/>
        </w:rPr>
        <w:t xml:space="preserve"> </w:t>
      </w:r>
      <w:r>
        <w:rPr>
          <w:color w:val="231F20"/>
          <w:w w:val="110"/>
        </w:rPr>
        <w:t>the</w:t>
      </w:r>
      <w:r>
        <w:rPr>
          <w:color w:val="231F20"/>
          <w:spacing w:val="-20"/>
          <w:w w:val="110"/>
        </w:rPr>
        <w:t xml:space="preserve"> </w:t>
      </w:r>
      <w:r>
        <w:rPr>
          <w:color w:val="231F20"/>
          <w:w w:val="110"/>
        </w:rPr>
        <w:t>Club</w:t>
      </w:r>
      <w:r>
        <w:rPr>
          <w:color w:val="231F20"/>
          <w:spacing w:val="-20"/>
          <w:w w:val="110"/>
        </w:rPr>
        <w:t xml:space="preserve"> </w:t>
      </w:r>
      <w:r>
        <w:rPr>
          <w:color w:val="231F20"/>
          <w:w w:val="110"/>
        </w:rPr>
        <w:t>Disaster</w:t>
      </w:r>
      <w:r>
        <w:rPr>
          <w:color w:val="231F20"/>
          <w:spacing w:val="-20"/>
          <w:w w:val="110"/>
        </w:rPr>
        <w:t xml:space="preserve"> </w:t>
      </w:r>
      <w:r w:rsidR="00F86403">
        <w:rPr>
          <w:color w:val="231F20"/>
          <w:w w:val="110"/>
        </w:rPr>
        <w:t xml:space="preserve">Response Chair </w:t>
      </w:r>
      <w:r>
        <w:rPr>
          <w:color w:val="231F20"/>
          <w:w w:val="110"/>
        </w:rPr>
        <w:t>should</w:t>
      </w:r>
      <w:r>
        <w:rPr>
          <w:color w:val="231F20"/>
          <w:spacing w:val="-20"/>
          <w:w w:val="110"/>
        </w:rPr>
        <w:t xml:space="preserve"> </w:t>
      </w:r>
      <w:r>
        <w:rPr>
          <w:color w:val="231F20"/>
          <w:w w:val="110"/>
        </w:rPr>
        <w:t>host</w:t>
      </w:r>
      <w:r>
        <w:rPr>
          <w:color w:val="231F20"/>
          <w:spacing w:val="-20"/>
          <w:w w:val="110"/>
        </w:rPr>
        <w:t xml:space="preserve"> </w:t>
      </w:r>
      <w:r>
        <w:rPr>
          <w:color w:val="231F20"/>
          <w:w w:val="110"/>
        </w:rPr>
        <w:t>at</w:t>
      </w:r>
      <w:r>
        <w:rPr>
          <w:color w:val="231F20"/>
          <w:spacing w:val="-20"/>
          <w:w w:val="110"/>
        </w:rPr>
        <w:t xml:space="preserve"> </w:t>
      </w:r>
      <w:r>
        <w:rPr>
          <w:color w:val="231F20"/>
          <w:w w:val="110"/>
        </w:rPr>
        <w:t>least one</w:t>
      </w:r>
      <w:r>
        <w:rPr>
          <w:color w:val="231F20"/>
          <w:spacing w:val="-12"/>
          <w:w w:val="110"/>
        </w:rPr>
        <w:t xml:space="preserve"> </w:t>
      </w:r>
      <w:r>
        <w:rPr>
          <w:color w:val="231F20"/>
          <w:w w:val="110"/>
        </w:rPr>
        <w:t>program</w:t>
      </w:r>
      <w:r>
        <w:rPr>
          <w:color w:val="231F20"/>
          <w:spacing w:val="-12"/>
          <w:w w:val="110"/>
        </w:rPr>
        <w:t xml:space="preserve"> </w:t>
      </w:r>
      <w:r>
        <w:rPr>
          <w:color w:val="231F20"/>
          <w:w w:val="110"/>
        </w:rPr>
        <w:t>annually</w:t>
      </w:r>
      <w:r>
        <w:rPr>
          <w:color w:val="231F20"/>
          <w:spacing w:val="-12"/>
          <w:w w:val="110"/>
        </w:rPr>
        <w:t xml:space="preserve"> </w:t>
      </w:r>
      <w:r>
        <w:rPr>
          <w:color w:val="231F20"/>
          <w:w w:val="110"/>
        </w:rPr>
        <w:t>that</w:t>
      </w:r>
      <w:r>
        <w:rPr>
          <w:color w:val="231F20"/>
          <w:spacing w:val="-12"/>
          <w:w w:val="110"/>
        </w:rPr>
        <w:t xml:space="preserve"> </w:t>
      </w:r>
      <w:r>
        <w:rPr>
          <w:color w:val="231F20"/>
          <w:w w:val="110"/>
        </w:rPr>
        <w:t>discusses</w:t>
      </w:r>
      <w:r>
        <w:rPr>
          <w:color w:val="231F20"/>
          <w:spacing w:val="-12"/>
          <w:w w:val="110"/>
        </w:rPr>
        <w:t xml:space="preserve"> </w:t>
      </w:r>
      <w:r>
        <w:rPr>
          <w:color w:val="231F20"/>
          <w:w w:val="110"/>
        </w:rPr>
        <w:t>individual</w:t>
      </w:r>
      <w:r>
        <w:rPr>
          <w:color w:val="231F20"/>
          <w:spacing w:val="-12"/>
          <w:w w:val="110"/>
        </w:rPr>
        <w:t xml:space="preserve"> </w:t>
      </w:r>
      <w:r>
        <w:rPr>
          <w:color w:val="231F20"/>
          <w:w w:val="110"/>
        </w:rPr>
        <w:t>preparation</w:t>
      </w:r>
      <w:r>
        <w:rPr>
          <w:color w:val="231F20"/>
          <w:spacing w:val="-12"/>
          <w:w w:val="110"/>
        </w:rPr>
        <w:t xml:space="preserve"> </w:t>
      </w:r>
      <w:r>
        <w:rPr>
          <w:color w:val="231F20"/>
          <w:w w:val="110"/>
        </w:rPr>
        <w:t>and</w:t>
      </w:r>
      <w:r>
        <w:rPr>
          <w:color w:val="231F20"/>
          <w:spacing w:val="-12"/>
          <w:w w:val="110"/>
        </w:rPr>
        <w:t xml:space="preserve"> </w:t>
      </w:r>
      <w:r>
        <w:rPr>
          <w:color w:val="231F20"/>
          <w:w w:val="110"/>
        </w:rPr>
        <w:t>planning.</w:t>
      </w:r>
    </w:p>
    <w:p w14:paraId="7ABE123E" w14:textId="77777777" w:rsidR="004178AA" w:rsidRDefault="004178AA">
      <w:pPr>
        <w:pStyle w:val="BodyText"/>
        <w:spacing w:before="11"/>
        <w:rPr>
          <w:sz w:val="25"/>
        </w:rPr>
      </w:pPr>
    </w:p>
    <w:p w14:paraId="7ABE123F" w14:textId="77777777" w:rsidR="004178AA" w:rsidRDefault="006B522A" w:rsidP="008B6ACA">
      <w:pPr>
        <w:pStyle w:val="Heading3"/>
        <w:numPr>
          <w:ilvl w:val="0"/>
          <w:numId w:val="4"/>
        </w:numPr>
        <w:tabs>
          <w:tab w:val="left" w:pos="501"/>
        </w:tabs>
        <w:ind w:left="500" w:hanging="400"/>
      </w:pPr>
      <w:r>
        <w:rPr>
          <w:color w:val="231F20"/>
          <w:w w:val="110"/>
        </w:rPr>
        <w:t>Planning</w:t>
      </w:r>
    </w:p>
    <w:p w14:paraId="7ABE1240" w14:textId="601F1EC1" w:rsidR="004178AA" w:rsidRDefault="006B522A">
      <w:pPr>
        <w:pStyle w:val="BodyText"/>
        <w:spacing w:before="1" w:line="249" w:lineRule="auto"/>
        <w:ind w:left="500" w:right="505"/>
        <w:jc w:val="both"/>
      </w:pPr>
      <w:r>
        <w:rPr>
          <w:color w:val="231F20"/>
          <w:w w:val="110"/>
        </w:rPr>
        <w:t>The</w:t>
      </w:r>
      <w:r>
        <w:rPr>
          <w:color w:val="231F20"/>
          <w:spacing w:val="-17"/>
          <w:w w:val="110"/>
        </w:rPr>
        <w:t xml:space="preserve"> </w:t>
      </w:r>
      <w:r>
        <w:rPr>
          <w:color w:val="231F20"/>
          <w:w w:val="110"/>
        </w:rPr>
        <w:t>Club</w:t>
      </w:r>
      <w:r>
        <w:rPr>
          <w:color w:val="231F20"/>
          <w:spacing w:val="-17"/>
          <w:w w:val="110"/>
        </w:rPr>
        <w:t xml:space="preserve"> </w:t>
      </w:r>
      <w:r>
        <w:rPr>
          <w:color w:val="231F20"/>
          <w:w w:val="110"/>
        </w:rPr>
        <w:t>Disaster</w:t>
      </w:r>
      <w:r>
        <w:rPr>
          <w:color w:val="231F20"/>
          <w:spacing w:val="-17"/>
          <w:w w:val="110"/>
        </w:rPr>
        <w:t xml:space="preserve"> </w:t>
      </w:r>
      <w:r w:rsidR="00E45B51">
        <w:rPr>
          <w:color w:val="231F20"/>
          <w:w w:val="110"/>
        </w:rPr>
        <w:t>Response Chair</w:t>
      </w:r>
      <w:r>
        <w:rPr>
          <w:color w:val="231F20"/>
          <w:spacing w:val="-17"/>
          <w:w w:val="110"/>
        </w:rPr>
        <w:t xml:space="preserve"> </w:t>
      </w:r>
      <w:r>
        <w:rPr>
          <w:color w:val="231F20"/>
          <w:w w:val="110"/>
        </w:rPr>
        <w:t>should</w:t>
      </w:r>
      <w:r>
        <w:rPr>
          <w:color w:val="231F20"/>
          <w:spacing w:val="-17"/>
          <w:w w:val="110"/>
        </w:rPr>
        <w:t xml:space="preserve"> </w:t>
      </w:r>
      <w:r>
        <w:rPr>
          <w:color w:val="231F20"/>
          <w:w w:val="110"/>
        </w:rPr>
        <w:t>attend</w:t>
      </w:r>
      <w:r>
        <w:rPr>
          <w:color w:val="231F20"/>
          <w:spacing w:val="-17"/>
          <w:w w:val="110"/>
        </w:rPr>
        <w:t xml:space="preserve"> </w:t>
      </w:r>
      <w:r w:rsidRPr="00BF36E6">
        <w:rPr>
          <w:spacing w:val="-17"/>
          <w:w w:val="110"/>
        </w:rPr>
        <w:t>a</w:t>
      </w:r>
      <w:r>
        <w:rPr>
          <w:color w:val="231F20"/>
          <w:spacing w:val="-17"/>
          <w:w w:val="110"/>
        </w:rPr>
        <w:t xml:space="preserve"> </w:t>
      </w:r>
      <w:r>
        <w:rPr>
          <w:color w:val="231F20"/>
          <w:w w:val="110"/>
        </w:rPr>
        <w:t>training</w:t>
      </w:r>
      <w:r>
        <w:rPr>
          <w:color w:val="231F20"/>
          <w:spacing w:val="-17"/>
          <w:w w:val="110"/>
        </w:rPr>
        <w:t xml:space="preserve"> </w:t>
      </w:r>
      <w:r>
        <w:rPr>
          <w:color w:val="231F20"/>
          <w:w w:val="110"/>
        </w:rPr>
        <w:t>session</w:t>
      </w:r>
      <w:r>
        <w:rPr>
          <w:color w:val="231F20"/>
          <w:spacing w:val="-17"/>
          <w:w w:val="110"/>
        </w:rPr>
        <w:t xml:space="preserve"> </w:t>
      </w:r>
      <w:r>
        <w:rPr>
          <w:color w:val="231F20"/>
          <w:w w:val="110"/>
        </w:rPr>
        <w:t>provided</w:t>
      </w:r>
      <w:r>
        <w:rPr>
          <w:color w:val="231F20"/>
          <w:spacing w:val="-17"/>
          <w:w w:val="110"/>
        </w:rPr>
        <w:t xml:space="preserve"> </w:t>
      </w:r>
      <w:r>
        <w:rPr>
          <w:color w:val="231F20"/>
          <w:spacing w:val="-4"/>
          <w:w w:val="110"/>
        </w:rPr>
        <w:t>by</w:t>
      </w:r>
      <w:r>
        <w:rPr>
          <w:color w:val="231F20"/>
          <w:spacing w:val="-17"/>
          <w:w w:val="110"/>
        </w:rPr>
        <w:t xml:space="preserve"> </w:t>
      </w:r>
      <w:r>
        <w:rPr>
          <w:color w:val="231F20"/>
          <w:w w:val="110"/>
        </w:rPr>
        <w:t>the</w:t>
      </w:r>
      <w:r>
        <w:rPr>
          <w:color w:val="231F20"/>
          <w:spacing w:val="-17"/>
          <w:w w:val="110"/>
        </w:rPr>
        <w:t xml:space="preserve"> </w:t>
      </w:r>
      <w:r>
        <w:rPr>
          <w:color w:val="231F20"/>
          <w:w w:val="110"/>
        </w:rPr>
        <w:t>District and</w:t>
      </w:r>
      <w:r>
        <w:rPr>
          <w:color w:val="231F20"/>
          <w:spacing w:val="-17"/>
          <w:w w:val="110"/>
        </w:rPr>
        <w:t xml:space="preserve"> </w:t>
      </w:r>
      <w:r>
        <w:rPr>
          <w:color w:val="231F20"/>
          <w:w w:val="110"/>
        </w:rPr>
        <w:t>encourage</w:t>
      </w:r>
      <w:r>
        <w:rPr>
          <w:color w:val="231F20"/>
          <w:spacing w:val="-17"/>
          <w:w w:val="110"/>
        </w:rPr>
        <w:t xml:space="preserve"> </w:t>
      </w:r>
      <w:r>
        <w:rPr>
          <w:color w:val="231F20"/>
          <w:w w:val="110"/>
        </w:rPr>
        <w:t>other</w:t>
      </w:r>
      <w:r>
        <w:rPr>
          <w:color w:val="231F20"/>
          <w:spacing w:val="-17"/>
          <w:w w:val="110"/>
        </w:rPr>
        <w:t xml:space="preserve"> </w:t>
      </w:r>
      <w:r>
        <w:rPr>
          <w:color w:val="231F20"/>
          <w:w w:val="110"/>
        </w:rPr>
        <w:t>interested</w:t>
      </w:r>
      <w:r>
        <w:rPr>
          <w:color w:val="231F20"/>
          <w:spacing w:val="-17"/>
          <w:w w:val="110"/>
        </w:rPr>
        <w:t xml:space="preserve"> </w:t>
      </w:r>
      <w:r>
        <w:rPr>
          <w:color w:val="231F20"/>
          <w:w w:val="110"/>
        </w:rPr>
        <w:t>club</w:t>
      </w:r>
      <w:r>
        <w:rPr>
          <w:color w:val="231F20"/>
          <w:spacing w:val="-17"/>
          <w:w w:val="110"/>
        </w:rPr>
        <w:t xml:space="preserve"> </w:t>
      </w:r>
      <w:r>
        <w:rPr>
          <w:color w:val="231F20"/>
          <w:w w:val="110"/>
        </w:rPr>
        <w:t>members</w:t>
      </w:r>
      <w:r>
        <w:rPr>
          <w:color w:val="231F20"/>
          <w:spacing w:val="-17"/>
          <w:w w:val="110"/>
        </w:rPr>
        <w:t xml:space="preserve"> </w:t>
      </w:r>
      <w:r>
        <w:rPr>
          <w:color w:val="231F20"/>
          <w:w w:val="110"/>
        </w:rPr>
        <w:t>and</w:t>
      </w:r>
      <w:r>
        <w:rPr>
          <w:color w:val="231F20"/>
          <w:spacing w:val="-17"/>
          <w:w w:val="110"/>
        </w:rPr>
        <w:t xml:space="preserve"> </w:t>
      </w:r>
      <w:r>
        <w:rPr>
          <w:color w:val="231F20"/>
          <w:w w:val="110"/>
        </w:rPr>
        <w:t>friends</w:t>
      </w:r>
      <w:r>
        <w:rPr>
          <w:color w:val="231F20"/>
          <w:spacing w:val="-17"/>
          <w:w w:val="110"/>
        </w:rPr>
        <w:t xml:space="preserve"> </w:t>
      </w:r>
      <w:r>
        <w:rPr>
          <w:color w:val="231F20"/>
          <w:w w:val="110"/>
        </w:rPr>
        <w:t>of</w:t>
      </w:r>
      <w:r>
        <w:rPr>
          <w:color w:val="231F20"/>
          <w:spacing w:val="-17"/>
          <w:w w:val="110"/>
        </w:rPr>
        <w:t xml:space="preserve"> </w:t>
      </w:r>
      <w:r>
        <w:rPr>
          <w:color w:val="231F20"/>
          <w:w w:val="110"/>
        </w:rPr>
        <w:t>Rotary</w:t>
      </w:r>
      <w:r>
        <w:rPr>
          <w:color w:val="231F20"/>
          <w:spacing w:val="-17"/>
          <w:w w:val="110"/>
        </w:rPr>
        <w:t xml:space="preserve"> </w:t>
      </w:r>
      <w:r>
        <w:rPr>
          <w:color w:val="231F20"/>
          <w:w w:val="110"/>
        </w:rPr>
        <w:t>to</w:t>
      </w:r>
      <w:r>
        <w:rPr>
          <w:color w:val="231F20"/>
          <w:spacing w:val="-17"/>
          <w:w w:val="110"/>
        </w:rPr>
        <w:t xml:space="preserve"> </w:t>
      </w:r>
      <w:r>
        <w:rPr>
          <w:color w:val="231F20"/>
          <w:w w:val="110"/>
        </w:rPr>
        <w:t>participate.</w:t>
      </w:r>
      <w:r>
        <w:rPr>
          <w:color w:val="231F20"/>
          <w:spacing w:val="-17"/>
          <w:w w:val="110"/>
        </w:rPr>
        <w:t xml:space="preserve"> </w:t>
      </w:r>
      <w:r>
        <w:rPr>
          <w:color w:val="231F20"/>
          <w:w w:val="110"/>
        </w:rPr>
        <w:t>This class</w:t>
      </w:r>
      <w:r>
        <w:rPr>
          <w:color w:val="231F20"/>
          <w:spacing w:val="-17"/>
          <w:w w:val="110"/>
        </w:rPr>
        <w:t xml:space="preserve"> </w:t>
      </w:r>
      <w:r>
        <w:rPr>
          <w:color w:val="231F20"/>
          <w:w w:val="110"/>
        </w:rPr>
        <w:t>will</w:t>
      </w:r>
      <w:r>
        <w:rPr>
          <w:color w:val="231F20"/>
          <w:spacing w:val="-17"/>
          <w:w w:val="110"/>
        </w:rPr>
        <w:t xml:space="preserve"> </w:t>
      </w:r>
      <w:r>
        <w:rPr>
          <w:color w:val="231F20"/>
          <w:spacing w:val="-3"/>
          <w:w w:val="110"/>
        </w:rPr>
        <w:t>cover</w:t>
      </w:r>
      <w:r>
        <w:rPr>
          <w:color w:val="231F20"/>
          <w:spacing w:val="-17"/>
          <w:w w:val="110"/>
        </w:rPr>
        <w:t xml:space="preserve"> </w:t>
      </w:r>
      <w:r>
        <w:rPr>
          <w:color w:val="231F20"/>
          <w:w w:val="110"/>
        </w:rPr>
        <w:t>the</w:t>
      </w:r>
      <w:r>
        <w:rPr>
          <w:color w:val="231F20"/>
          <w:spacing w:val="-17"/>
          <w:w w:val="110"/>
        </w:rPr>
        <w:t xml:space="preserve"> </w:t>
      </w:r>
      <w:r>
        <w:rPr>
          <w:color w:val="231F20"/>
          <w:w w:val="110"/>
        </w:rPr>
        <w:t>material</w:t>
      </w:r>
      <w:r>
        <w:rPr>
          <w:color w:val="231F20"/>
          <w:spacing w:val="-17"/>
          <w:w w:val="110"/>
        </w:rPr>
        <w:t xml:space="preserve"> </w:t>
      </w:r>
      <w:r>
        <w:rPr>
          <w:color w:val="231F20"/>
          <w:w w:val="110"/>
        </w:rPr>
        <w:t>in</w:t>
      </w:r>
      <w:r>
        <w:rPr>
          <w:color w:val="231F20"/>
          <w:spacing w:val="-17"/>
          <w:w w:val="110"/>
        </w:rPr>
        <w:t xml:space="preserve"> </w:t>
      </w:r>
      <w:r>
        <w:rPr>
          <w:color w:val="231F20"/>
          <w:w w:val="110"/>
        </w:rPr>
        <w:t>the</w:t>
      </w:r>
      <w:r>
        <w:rPr>
          <w:color w:val="231F20"/>
          <w:spacing w:val="-17"/>
          <w:w w:val="110"/>
        </w:rPr>
        <w:t xml:space="preserve"> </w:t>
      </w:r>
      <w:r>
        <w:rPr>
          <w:color w:val="231F20"/>
          <w:w w:val="110"/>
        </w:rPr>
        <w:t>FEMA</w:t>
      </w:r>
      <w:r>
        <w:rPr>
          <w:color w:val="231F20"/>
          <w:spacing w:val="-17"/>
          <w:w w:val="110"/>
        </w:rPr>
        <w:t xml:space="preserve"> </w:t>
      </w:r>
      <w:r>
        <w:rPr>
          <w:color w:val="231F20"/>
          <w:spacing w:val="-5"/>
          <w:w w:val="110"/>
        </w:rPr>
        <w:t>IC-100</w:t>
      </w:r>
      <w:r>
        <w:rPr>
          <w:color w:val="231F20"/>
          <w:spacing w:val="-17"/>
          <w:w w:val="110"/>
        </w:rPr>
        <w:t xml:space="preserve"> </w:t>
      </w:r>
      <w:r>
        <w:rPr>
          <w:color w:val="231F20"/>
          <w:w w:val="110"/>
        </w:rPr>
        <w:t>Course</w:t>
      </w:r>
      <w:r>
        <w:rPr>
          <w:color w:val="231F20"/>
          <w:spacing w:val="-17"/>
          <w:w w:val="110"/>
        </w:rPr>
        <w:t xml:space="preserve"> </w:t>
      </w:r>
      <w:r>
        <w:rPr>
          <w:color w:val="231F20"/>
          <w:w w:val="110"/>
        </w:rPr>
        <w:t>and</w:t>
      </w:r>
      <w:r>
        <w:rPr>
          <w:color w:val="231F20"/>
          <w:spacing w:val="-17"/>
          <w:w w:val="110"/>
        </w:rPr>
        <w:t xml:space="preserve"> </w:t>
      </w:r>
      <w:r>
        <w:rPr>
          <w:color w:val="231F20"/>
          <w:w w:val="110"/>
        </w:rPr>
        <w:t>the</w:t>
      </w:r>
      <w:r>
        <w:rPr>
          <w:color w:val="231F20"/>
          <w:spacing w:val="-17"/>
          <w:w w:val="110"/>
        </w:rPr>
        <w:t xml:space="preserve"> </w:t>
      </w:r>
      <w:r>
        <w:rPr>
          <w:color w:val="231F20"/>
          <w:w w:val="110"/>
        </w:rPr>
        <w:t>District</w:t>
      </w:r>
      <w:r>
        <w:rPr>
          <w:color w:val="231F20"/>
          <w:spacing w:val="-17"/>
          <w:w w:val="110"/>
        </w:rPr>
        <w:t xml:space="preserve"> </w:t>
      </w:r>
      <w:r>
        <w:rPr>
          <w:color w:val="231F20"/>
          <w:w w:val="110"/>
        </w:rPr>
        <w:t>Disaster</w:t>
      </w:r>
      <w:r>
        <w:rPr>
          <w:color w:val="231F20"/>
          <w:spacing w:val="-17"/>
          <w:w w:val="110"/>
        </w:rPr>
        <w:t xml:space="preserve"> </w:t>
      </w:r>
      <w:r>
        <w:rPr>
          <w:color w:val="231F20"/>
          <w:w w:val="110"/>
        </w:rPr>
        <w:t>Plan.</w:t>
      </w:r>
      <w:r>
        <w:rPr>
          <w:color w:val="231F20"/>
          <w:spacing w:val="-17"/>
          <w:w w:val="110"/>
        </w:rPr>
        <w:t xml:space="preserve"> </w:t>
      </w:r>
      <w:r>
        <w:rPr>
          <w:color w:val="231F20"/>
          <w:w w:val="110"/>
        </w:rPr>
        <w:t>It would</w:t>
      </w:r>
      <w:r>
        <w:rPr>
          <w:color w:val="231F20"/>
          <w:spacing w:val="-24"/>
          <w:w w:val="110"/>
        </w:rPr>
        <w:t xml:space="preserve"> </w:t>
      </w:r>
      <w:r>
        <w:rPr>
          <w:color w:val="231F20"/>
          <w:w w:val="110"/>
        </w:rPr>
        <w:t>be</w:t>
      </w:r>
      <w:r>
        <w:rPr>
          <w:color w:val="231F20"/>
          <w:spacing w:val="-24"/>
          <w:w w:val="110"/>
        </w:rPr>
        <w:t xml:space="preserve"> </w:t>
      </w:r>
      <w:r>
        <w:rPr>
          <w:color w:val="231F20"/>
          <w:w w:val="110"/>
        </w:rPr>
        <w:t>helpful</w:t>
      </w:r>
      <w:r>
        <w:rPr>
          <w:color w:val="231F20"/>
          <w:spacing w:val="-24"/>
          <w:w w:val="110"/>
        </w:rPr>
        <w:t xml:space="preserve"> </w:t>
      </w:r>
      <w:r>
        <w:rPr>
          <w:color w:val="231F20"/>
          <w:w w:val="110"/>
        </w:rPr>
        <w:t>if</w:t>
      </w:r>
      <w:r>
        <w:rPr>
          <w:color w:val="231F20"/>
          <w:spacing w:val="-24"/>
          <w:w w:val="110"/>
        </w:rPr>
        <w:t xml:space="preserve"> </w:t>
      </w:r>
      <w:r>
        <w:rPr>
          <w:color w:val="231F20"/>
          <w:w w:val="110"/>
        </w:rPr>
        <w:t>a</w:t>
      </w:r>
      <w:r>
        <w:rPr>
          <w:color w:val="231F20"/>
          <w:spacing w:val="-24"/>
          <w:w w:val="110"/>
        </w:rPr>
        <w:t xml:space="preserve"> </w:t>
      </w:r>
      <w:r>
        <w:rPr>
          <w:color w:val="231F20"/>
          <w:w w:val="110"/>
        </w:rPr>
        <w:t>member</w:t>
      </w:r>
      <w:r>
        <w:rPr>
          <w:color w:val="231F20"/>
          <w:spacing w:val="-24"/>
          <w:w w:val="110"/>
        </w:rPr>
        <w:t xml:space="preserve"> </w:t>
      </w:r>
      <w:r>
        <w:rPr>
          <w:color w:val="231F20"/>
          <w:w w:val="110"/>
        </w:rPr>
        <w:t>of</w:t>
      </w:r>
      <w:r>
        <w:rPr>
          <w:color w:val="231F20"/>
          <w:spacing w:val="-24"/>
          <w:w w:val="110"/>
        </w:rPr>
        <w:t xml:space="preserve"> </w:t>
      </w:r>
      <w:r>
        <w:rPr>
          <w:color w:val="231F20"/>
          <w:w w:val="110"/>
        </w:rPr>
        <w:t>local</w:t>
      </w:r>
      <w:r>
        <w:rPr>
          <w:color w:val="231F20"/>
          <w:spacing w:val="-24"/>
          <w:w w:val="110"/>
        </w:rPr>
        <w:t xml:space="preserve"> </w:t>
      </w:r>
      <w:r>
        <w:rPr>
          <w:color w:val="231F20"/>
          <w:w w:val="110"/>
        </w:rPr>
        <w:t>emergency</w:t>
      </w:r>
      <w:r>
        <w:rPr>
          <w:color w:val="231F20"/>
          <w:spacing w:val="-24"/>
          <w:w w:val="110"/>
        </w:rPr>
        <w:t xml:space="preserve"> </w:t>
      </w:r>
      <w:r>
        <w:rPr>
          <w:color w:val="231F20"/>
          <w:w w:val="110"/>
        </w:rPr>
        <w:t>management</w:t>
      </w:r>
      <w:r>
        <w:rPr>
          <w:color w:val="231F20"/>
          <w:spacing w:val="-24"/>
          <w:w w:val="110"/>
        </w:rPr>
        <w:t xml:space="preserve"> </w:t>
      </w:r>
      <w:r>
        <w:rPr>
          <w:color w:val="231F20"/>
          <w:w w:val="110"/>
        </w:rPr>
        <w:t>also</w:t>
      </w:r>
      <w:r>
        <w:rPr>
          <w:color w:val="231F20"/>
          <w:spacing w:val="-24"/>
          <w:w w:val="110"/>
        </w:rPr>
        <w:t xml:space="preserve"> </w:t>
      </w:r>
      <w:r>
        <w:rPr>
          <w:color w:val="231F20"/>
          <w:w w:val="110"/>
        </w:rPr>
        <w:t>attends</w:t>
      </w:r>
      <w:r>
        <w:rPr>
          <w:color w:val="231F20"/>
          <w:spacing w:val="-24"/>
          <w:w w:val="110"/>
        </w:rPr>
        <w:t xml:space="preserve"> </w:t>
      </w:r>
      <w:r>
        <w:rPr>
          <w:color w:val="231F20"/>
          <w:w w:val="110"/>
        </w:rPr>
        <w:t>the</w:t>
      </w:r>
      <w:r>
        <w:rPr>
          <w:color w:val="231F20"/>
          <w:spacing w:val="-24"/>
          <w:w w:val="110"/>
        </w:rPr>
        <w:t xml:space="preserve"> </w:t>
      </w:r>
      <w:r>
        <w:rPr>
          <w:color w:val="231F20"/>
          <w:w w:val="110"/>
        </w:rPr>
        <w:t>class.</w:t>
      </w:r>
    </w:p>
    <w:p w14:paraId="7ABE1241" w14:textId="77777777" w:rsidR="004178AA" w:rsidRDefault="004178AA">
      <w:pPr>
        <w:pStyle w:val="BodyText"/>
        <w:spacing w:before="4"/>
        <w:rPr>
          <w:sz w:val="25"/>
        </w:rPr>
      </w:pPr>
    </w:p>
    <w:p w14:paraId="7ABE1242" w14:textId="0DDF0458" w:rsidR="004178AA" w:rsidRDefault="006B522A">
      <w:pPr>
        <w:pStyle w:val="BodyText"/>
        <w:spacing w:line="249" w:lineRule="auto"/>
        <w:ind w:left="500" w:right="664"/>
      </w:pPr>
      <w:r>
        <w:rPr>
          <w:color w:val="231F20"/>
          <w:w w:val="110"/>
        </w:rPr>
        <w:t>The</w:t>
      </w:r>
      <w:r>
        <w:rPr>
          <w:color w:val="231F20"/>
          <w:spacing w:val="-16"/>
          <w:w w:val="110"/>
        </w:rPr>
        <w:t xml:space="preserve"> </w:t>
      </w:r>
      <w:r>
        <w:rPr>
          <w:color w:val="231F20"/>
          <w:w w:val="110"/>
        </w:rPr>
        <w:t>Club</w:t>
      </w:r>
      <w:r>
        <w:rPr>
          <w:color w:val="231F20"/>
          <w:spacing w:val="-16"/>
          <w:w w:val="110"/>
        </w:rPr>
        <w:t xml:space="preserve"> </w:t>
      </w:r>
      <w:r>
        <w:rPr>
          <w:color w:val="231F20"/>
          <w:w w:val="110"/>
        </w:rPr>
        <w:t>Disaster</w:t>
      </w:r>
      <w:r>
        <w:rPr>
          <w:color w:val="231F20"/>
          <w:spacing w:val="-16"/>
          <w:w w:val="110"/>
        </w:rPr>
        <w:t xml:space="preserve"> </w:t>
      </w:r>
      <w:r w:rsidR="009D2945">
        <w:rPr>
          <w:color w:val="231F20"/>
          <w:w w:val="110"/>
        </w:rPr>
        <w:t>Response Chair</w:t>
      </w:r>
      <w:r>
        <w:rPr>
          <w:color w:val="231F20"/>
          <w:spacing w:val="-16"/>
          <w:w w:val="110"/>
        </w:rPr>
        <w:t xml:space="preserve"> </w:t>
      </w:r>
      <w:r>
        <w:rPr>
          <w:color w:val="231F20"/>
          <w:w w:val="110"/>
        </w:rPr>
        <w:t>will</w:t>
      </w:r>
      <w:r>
        <w:rPr>
          <w:color w:val="231F20"/>
          <w:spacing w:val="-16"/>
          <w:w w:val="110"/>
        </w:rPr>
        <w:t xml:space="preserve"> </w:t>
      </w:r>
      <w:r>
        <w:rPr>
          <w:color w:val="231F20"/>
          <w:w w:val="110"/>
        </w:rPr>
        <w:t>maintain</w:t>
      </w:r>
      <w:r>
        <w:rPr>
          <w:color w:val="231F20"/>
          <w:spacing w:val="-16"/>
          <w:w w:val="110"/>
        </w:rPr>
        <w:t xml:space="preserve"> </w:t>
      </w:r>
      <w:r>
        <w:rPr>
          <w:color w:val="231F20"/>
          <w:w w:val="110"/>
        </w:rPr>
        <w:t>the</w:t>
      </w:r>
      <w:r>
        <w:rPr>
          <w:color w:val="231F20"/>
          <w:spacing w:val="-16"/>
          <w:w w:val="110"/>
        </w:rPr>
        <w:t xml:space="preserve"> </w:t>
      </w:r>
      <w:r>
        <w:rPr>
          <w:color w:val="231F20"/>
          <w:w w:val="110"/>
        </w:rPr>
        <w:t>resource</w:t>
      </w:r>
      <w:r>
        <w:rPr>
          <w:color w:val="231F20"/>
          <w:spacing w:val="-16"/>
          <w:w w:val="110"/>
        </w:rPr>
        <w:t xml:space="preserve"> </w:t>
      </w:r>
      <w:r>
        <w:rPr>
          <w:color w:val="231F20"/>
          <w:w w:val="110"/>
        </w:rPr>
        <w:t>list</w:t>
      </w:r>
      <w:r>
        <w:rPr>
          <w:color w:val="231F20"/>
          <w:spacing w:val="-16"/>
          <w:w w:val="110"/>
        </w:rPr>
        <w:t xml:space="preserve"> </w:t>
      </w:r>
      <w:r>
        <w:rPr>
          <w:color w:val="231F20"/>
          <w:w w:val="110"/>
        </w:rPr>
        <w:t>and</w:t>
      </w:r>
      <w:r>
        <w:rPr>
          <w:color w:val="231F20"/>
          <w:spacing w:val="-16"/>
          <w:w w:val="110"/>
        </w:rPr>
        <w:t xml:space="preserve"> </w:t>
      </w:r>
      <w:r>
        <w:rPr>
          <w:color w:val="231F20"/>
          <w:w w:val="110"/>
        </w:rPr>
        <w:t>make</w:t>
      </w:r>
      <w:r>
        <w:rPr>
          <w:color w:val="231F20"/>
          <w:spacing w:val="-16"/>
          <w:w w:val="110"/>
        </w:rPr>
        <w:t xml:space="preserve"> </w:t>
      </w:r>
      <w:r>
        <w:rPr>
          <w:color w:val="231F20"/>
          <w:w w:val="110"/>
        </w:rPr>
        <w:t>it</w:t>
      </w:r>
      <w:r>
        <w:rPr>
          <w:color w:val="231F20"/>
          <w:spacing w:val="-16"/>
          <w:w w:val="110"/>
        </w:rPr>
        <w:t xml:space="preserve"> </w:t>
      </w:r>
      <w:r>
        <w:rPr>
          <w:color w:val="231F20"/>
          <w:w w:val="110"/>
        </w:rPr>
        <w:t>available</w:t>
      </w:r>
      <w:r>
        <w:rPr>
          <w:color w:val="231F20"/>
          <w:spacing w:val="-16"/>
          <w:w w:val="110"/>
        </w:rPr>
        <w:t xml:space="preserve"> </w:t>
      </w:r>
      <w:r>
        <w:rPr>
          <w:color w:val="231F20"/>
          <w:w w:val="110"/>
        </w:rPr>
        <w:t>to local</w:t>
      </w:r>
      <w:r>
        <w:rPr>
          <w:color w:val="231F20"/>
          <w:spacing w:val="-26"/>
          <w:w w:val="110"/>
        </w:rPr>
        <w:t xml:space="preserve"> </w:t>
      </w:r>
      <w:r>
        <w:rPr>
          <w:color w:val="231F20"/>
          <w:w w:val="110"/>
        </w:rPr>
        <w:t>emergency</w:t>
      </w:r>
      <w:r>
        <w:rPr>
          <w:color w:val="231F20"/>
          <w:spacing w:val="-26"/>
          <w:w w:val="110"/>
        </w:rPr>
        <w:t xml:space="preserve"> </w:t>
      </w:r>
      <w:r>
        <w:rPr>
          <w:color w:val="231F20"/>
          <w:w w:val="110"/>
        </w:rPr>
        <w:t>management</w:t>
      </w:r>
      <w:r>
        <w:rPr>
          <w:color w:val="231F20"/>
          <w:spacing w:val="-26"/>
          <w:w w:val="110"/>
        </w:rPr>
        <w:t xml:space="preserve"> </w:t>
      </w:r>
      <w:r>
        <w:rPr>
          <w:color w:val="231F20"/>
          <w:w w:val="110"/>
        </w:rPr>
        <w:t>officials.</w:t>
      </w:r>
      <w:r>
        <w:rPr>
          <w:color w:val="231F20"/>
          <w:spacing w:val="-26"/>
          <w:w w:val="110"/>
        </w:rPr>
        <w:t xml:space="preserve"> </w:t>
      </w:r>
      <w:r>
        <w:rPr>
          <w:color w:val="231F20"/>
          <w:w w:val="110"/>
        </w:rPr>
        <w:t>If</w:t>
      </w:r>
      <w:r>
        <w:rPr>
          <w:color w:val="231F20"/>
          <w:spacing w:val="-26"/>
          <w:w w:val="110"/>
        </w:rPr>
        <w:t xml:space="preserve"> </w:t>
      </w:r>
      <w:r>
        <w:rPr>
          <w:color w:val="231F20"/>
          <w:w w:val="110"/>
        </w:rPr>
        <w:t>invited,</w:t>
      </w:r>
      <w:r>
        <w:rPr>
          <w:color w:val="231F20"/>
          <w:spacing w:val="-26"/>
          <w:w w:val="110"/>
        </w:rPr>
        <w:t xml:space="preserve"> </w:t>
      </w:r>
      <w:r>
        <w:rPr>
          <w:color w:val="231F20"/>
          <w:w w:val="110"/>
        </w:rPr>
        <w:t>the</w:t>
      </w:r>
      <w:r>
        <w:rPr>
          <w:color w:val="231F20"/>
          <w:spacing w:val="-26"/>
          <w:w w:val="110"/>
        </w:rPr>
        <w:t xml:space="preserve"> </w:t>
      </w:r>
      <w:r>
        <w:rPr>
          <w:color w:val="231F20"/>
          <w:w w:val="110"/>
        </w:rPr>
        <w:t>Club</w:t>
      </w:r>
      <w:r>
        <w:rPr>
          <w:color w:val="231F20"/>
          <w:spacing w:val="-26"/>
          <w:w w:val="110"/>
        </w:rPr>
        <w:t xml:space="preserve"> </w:t>
      </w:r>
      <w:r>
        <w:rPr>
          <w:color w:val="231F20"/>
          <w:w w:val="110"/>
        </w:rPr>
        <w:t>Disaster</w:t>
      </w:r>
      <w:r>
        <w:rPr>
          <w:color w:val="231F20"/>
          <w:spacing w:val="-26"/>
          <w:w w:val="110"/>
        </w:rPr>
        <w:t xml:space="preserve"> </w:t>
      </w:r>
      <w:r w:rsidR="006856EF">
        <w:rPr>
          <w:color w:val="231F20"/>
          <w:w w:val="110"/>
        </w:rPr>
        <w:t>Response Chair</w:t>
      </w:r>
      <w:r>
        <w:rPr>
          <w:color w:val="231F20"/>
          <w:spacing w:val="-26"/>
          <w:w w:val="110"/>
        </w:rPr>
        <w:t xml:space="preserve"> </w:t>
      </w:r>
      <w:r>
        <w:rPr>
          <w:color w:val="231F20"/>
          <w:w w:val="110"/>
        </w:rPr>
        <w:t>should participate</w:t>
      </w:r>
      <w:r>
        <w:rPr>
          <w:color w:val="231F20"/>
          <w:spacing w:val="-14"/>
          <w:w w:val="110"/>
        </w:rPr>
        <w:t xml:space="preserve"> </w:t>
      </w:r>
      <w:r>
        <w:rPr>
          <w:color w:val="231F20"/>
          <w:w w:val="110"/>
        </w:rPr>
        <w:t>in</w:t>
      </w:r>
      <w:r>
        <w:rPr>
          <w:color w:val="231F20"/>
          <w:spacing w:val="-14"/>
          <w:w w:val="110"/>
        </w:rPr>
        <w:t xml:space="preserve"> </w:t>
      </w:r>
      <w:r>
        <w:rPr>
          <w:color w:val="231F20"/>
          <w:w w:val="110"/>
        </w:rPr>
        <w:t>one</w:t>
      </w:r>
      <w:r>
        <w:rPr>
          <w:color w:val="231F20"/>
          <w:spacing w:val="-14"/>
          <w:w w:val="110"/>
        </w:rPr>
        <w:t xml:space="preserve"> </w:t>
      </w:r>
      <w:r>
        <w:rPr>
          <w:color w:val="231F20"/>
          <w:w w:val="110"/>
        </w:rPr>
        <w:t>or</w:t>
      </w:r>
      <w:r>
        <w:rPr>
          <w:color w:val="231F20"/>
          <w:spacing w:val="-14"/>
          <w:w w:val="110"/>
        </w:rPr>
        <w:t xml:space="preserve"> </w:t>
      </w:r>
      <w:r>
        <w:rPr>
          <w:color w:val="231F20"/>
          <w:w w:val="110"/>
        </w:rPr>
        <w:t>more</w:t>
      </w:r>
      <w:r>
        <w:rPr>
          <w:color w:val="231F20"/>
          <w:spacing w:val="-14"/>
          <w:w w:val="110"/>
        </w:rPr>
        <w:t xml:space="preserve"> </w:t>
      </w:r>
      <w:r>
        <w:rPr>
          <w:color w:val="231F20"/>
          <w:w w:val="110"/>
        </w:rPr>
        <w:t>local</w:t>
      </w:r>
      <w:r>
        <w:rPr>
          <w:color w:val="231F20"/>
          <w:spacing w:val="-14"/>
          <w:w w:val="110"/>
        </w:rPr>
        <w:t xml:space="preserve"> </w:t>
      </w:r>
      <w:r>
        <w:rPr>
          <w:color w:val="231F20"/>
          <w:w w:val="110"/>
        </w:rPr>
        <w:t>drills</w:t>
      </w:r>
      <w:r>
        <w:rPr>
          <w:color w:val="231F20"/>
          <w:spacing w:val="-14"/>
          <w:w w:val="110"/>
        </w:rPr>
        <w:t xml:space="preserve"> </w:t>
      </w:r>
      <w:r>
        <w:rPr>
          <w:color w:val="231F20"/>
          <w:w w:val="110"/>
        </w:rPr>
        <w:t>and</w:t>
      </w:r>
      <w:r>
        <w:rPr>
          <w:color w:val="231F20"/>
          <w:spacing w:val="-14"/>
          <w:w w:val="110"/>
        </w:rPr>
        <w:t xml:space="preserve"> </w:t>
      </w:r>
      <w:r>
        <w:rPr>
          <w:color w:val="231F20"/>
          <w:w w:val="110"/>
        </w:rPr>
        <w:t>exercises.</w:t>
      </w:r>
    </w:p>
    <w:p w14:paraId="7ABE1243" w14:textId="77777777" w:rsidR="004178AA" w:rsidRDefault="004178AA">
      <w:pPr>
        <w:pStyle w:val="BodyText"/>
        <w:spacing w:before="10"/>
        <w:rPr>
          <w:sz w:val="25"/>
        </w:rPr>
      </w:pPr>
    </w:p>
    <w:p w14:paraId="7ABE1244" w14:textId="77777777" w:rsidR="004178AA" w:rsidRDefault="006B522A" w:rsidP="008B6ACA">
      <w:pPr>
        <w:pStyle w:val="Heading3"/>
        <w:numPr>
          <w:ilvl w:val="0"/>
          <w:numId w:val="4"/>
        </w:numPr>
        <w:tabs>
          <w:tab w:val="left" w:pos="501"/>
        </w:tabs>
        <w:spacing w:before="1"/>
        <w:ind w:left="500" w:hanging="400"/>
      </w:pPr>
      <w:r>
        <w:rPr>
          <w:color w:val="231F20"/>
          <w:w w:val="115"/>
        </w:rPr>
        <w:t>Activation</w:t>
      </w:r>
    </w:p>
    <w:p w14:paraId="7ABE1245" w14:textId="77777777" w:rsidR="004178AA" w:rsidRDefault="006B522A">
      <w:pPr>
        <w:pStyle w:val="BodyText"/>
        <w:spacing w:line="249" w:lineRule="auto"/>
        <w:ind w:left="500" w:right="726"/>
      </w:pPr>
      <w:r>
        <w:rPr>
          <w:color w:val="231F20"/>
          <w:w w:val="110"/>
        </w:rPr>
        <w:t>When</w:t>
      </w:r>
      <w:r>
        <w:rPr>
          <w:color w:val="231F20"/>
          <w:spacing w:val="-18"/>
          <w:w w:val="110"/>
        </w:rPr>
        <w:t xml:space="preserve"> </w:t>
      </w:r>
      <w:r>
        <w:rPr>
          <w:color w:val="231F20"/>
          <w:w w:val="110"/>
        </w:rPr>
        <w:t>the</w:t>
      </w:r>
      <w:r>
        <w:rPr>
          <w:color w:val="231F20"/>
          <w:spacing w:val="-18"/>
          <w:w w:val="110"/>
        </w:rPr>
        <w:t xml:space="preserve"> </w:t>
      </w:r>
      <w:r>
        <w:rPr>
          <w:color w:val="231F20"/>
          <w:w w:val="110"/>
        </w:rPr>
        <w:t>plan</w:t>
      </w:r>
      <w:r>
        <w:rPr>
          <w:color w:val="231F20"/>
          <w:spacing w:val="-18"/>
          <w:w w:val="110"/>
        </w:rPr>
        <w:t xml:space="preserve"> </w:t>
      </w:r>
      <w:r>
        <w:rPr>
          <w:color w:val="231F20"/>
          <w:w w:val="110"/>
        </w:rPr>
        <w:t>is</w:t>
      </w:r>
      <w:r>
        <w:rPr>
          <w:color w:val="231F20"/>
          <w:spacing w:val="-18"/>
          <w:w w:val="110"/>
        </w:rPr>
        <w:t xml:space="preserve"> </w:t>
      </w:r>
      <w:r>
        <w:rPr>
          <w:color w:val="231F20"/>
          <w:w w:val="110"/>
        </w:rPr>
        <w:t>activated</w:t>
      </w:r>
      <w:r>
        <w:rPr>
          <w:color w:val="231F20"/>
          <w:spacing w:val="-18"/>
          <w:w w:val="110"/>
        </w:rPr>
        <w:t xml:space="preserve"> </w:t>
      </w:r>
      <w:r>
        <w:rPr>
          <w:color w:val="231F20"/>
          <w:w w:val="110"/>
        </w:rPr>
        <w:t>all</w:t>
      </w:r>
      <w:r>
        <w:rPr>
          <w:color w:val="231F20"/>
          <w:spacing w:val="-18"/>
          <w:w w:val="110"/>
        </w:rPr>
        <w:t xml:space="preserve"> </w:t>
      </w:r>
      <w:r>
        <w:rPr>
          <w:color w:val="231F20"/>
          <w:w w:val="110"/>
        </w:rPr>
        <w:t>Rotary</w:t>
      </w:r>
      <w:r>
        <w:rPr>
          <w:color w:val="231F20"/>
          <w:spacing w:val="-18"/>
          <w:w w:val="110"/>
        </w:rPr>
        <w:t xml:space="preserve"> </w:t>
      </w:r>
      <w:r>
        <w:rPr>
          <w:color w:val="231F20"/>
          <w:w w:val="110"/>
        </w:rPr>
        <w:t>resources</w:t>
      </w:r>
      <w:r>
        <w:rPr>
          <w:color w:val="231F20"/>
          <w:spacing w:val="-18"/>
          <w:w w:val="110"/>
        </w:rPr>
        <w:t xml:space="preserve"> </w:t>
      </w:r>
      <w:r>
        <w:rPr>
          <w:color w:val="231F20"/>
          <w:w w:val="110"/>
        </w:rPr>
        <w:t>will</w:t>
      </w:r>
      <w:r>
        <w:rPr>
          <w:color w:val="231F20"/>
          <w:spacing w:val="-18"/>
          <w:w w:val="110"/>
        </w:rPr>
        <w:t xml:space="preserve"> </w:t>
      </w:r>
      <w:r>
        <w:rPr>
          <w:color w:val="231F20"/>
          <w:w w:val="110"/>
        </w:rPr>
        <w:t>answer</w:t>
      </w:r>
      <w:r>
        <w:rPr>
          <w:color w:val="231F20"/>
          <w:spacing w:val="-18"/>
          <w:w w:val="110"/>
        </w:rPr>
        <w:t xml:space="preserve"> </w:t>
      </w:r>
      <w:r>
        <w:rPr>
          <w:color w:val="231F20"/>
          <w:w w:val="110"/>
        </w:rPr>
        <w:t>to</w:t>
      </w:r>
      <w:r>
        <w:rPr>
          <w:color w:val="231F20"/>
          <w:spacing w:val="-18"/>
          <w:w w:val="110"/>
        </w:rPr>
        <w:t xml:space="preserve"> </w:t>
      </w:r>
      <w:r>
        <w:rPr>
          <w:color w:val="231F20"/>
          <w:w w:val="110"/>
        </w:rPr>
        <w:t>the</w:t>
      </w:r>
      <w:r>
        <w:rPr>
          <w:color w:val="231F20"/>
          <w:spacing w:val="-18"/>
          <w:w w:val="110"/>
        </w:rPr>
        <w:t xml:space="preserve"> </w:t>
      </w:r>
      <w:r>
        <w:rPr>
          <w:color w:val="231F20"/>
          <w:w w:val="110"/>
        </w:rPr>
        <w:t>appropriate</w:t>
      </w:r>
      <w:r>
        <w:rPr>
          <w:color w:val="231F20"/>
          <w:spacing w:val="-18"/>
          <w:w w:val="110"/>
        </w:rPr>
        <w:t xml:space="preserve"> </w:t>
      </w:r>
      <w:r>
        <w:rPr>
          <w:color w:val="231F20"/>
          <w:w w:val="110"/>
        </w:rPr>
        <w:t xml:space="preserve">position within the Incident Management Organization. Reporting, check-in, check-out and demobilization will be done according to the Incident Action Plan established </w:t>
      </w:r>
      <w:r>
        <w:rPr>
          <w:color w:val="231F20"/>
          <w:spacing w:val="-4"/>
          <w:w w:val="110"/>
        </w:rPr>
        <w:t xml:space="preserve">for </w:t>
      </w:r>
      <w:r>
        <w:rPr>
          <w:color w:val="231F20"/>
          <w:w w:val="110"/>
        </w:rPr>
        <w:t>the incident.</w:t>
      </w:r>
    </w:p>
    <w:p w14:paraId="7ABE1246" w14:textId="77777777" w:rsidR="004178AA" w:rsidRDefault="004178AA">
      <w:pPr>
        <w:spacing w:line="249" w:lineRule="auto"/>
        <w:sectPr w:rsidR="004178AA">
          <w:type w:val="continuous"/>
          <w:pgSz w:w="13080" w:h="16680"/>
          <w:pgMar w:top="840" w:right="1020" w:bottom="420" w:left="1040" w:header="720" w:footer="720" w:gutter="0"/>
          <w:cols w:space="720"/>
        </w:sectPr>
      </w:pPr>
    </w:p>
    <w:p w14:paraId="7ABE1247" w14:textId="77777777" w:rsidR="004178AA" w:rsidRDefault="004178AA">
      <w:pPr>
        <w:pStyle w:val="BodyText"/>
        <w:spacing w:before="2"/>
        <w:rPr>
          <w:sz w:val="9"/>
        </w:rPr>
      </w:pPr>
    </w:p>
    <w:p w14:paraId="7ABE1248" w14:textId="77777777" w:rsidR="004178AA" w:rsidRDefault="006B522A" w:rsidP="008B6ACA">
      <w:pPr>
        <w:pStyle w:val="Heading3"/>
        <w:numPr>
          <w:ilvl w:val="0"/>
          <w:numId w:val="4"/>
        </w:numPr>
        <w:tabs>
          <w:tab w:val="left" w:pos="501"/>
        </w:tabs>
        <w:spacing w:before="100"/>
        <w:ind w:left="500" w:hanging="400"/>
      </w:pPr>
      <w:r>
        <w:rPr>
          <w:color w:val="231F20"/>
          <w:w w:val="110"/>
        </w:rPr>
        <w:t>Handling of</w:t>
      </w:r>
      <w:r>
        <w:rPr>
          <w:color w:val="231F20"/>
          <w:spacing w:val="-2"/>
          <w:w w:val="110"/>
        </w:rPr>
        <w:t xml:space="preserve"> </w:t>
      </w:r>
      <w:r>
        <w:rPr>
          <w:color w:val="231F20"/>
          <w:w w:val="110"/>
        </w:rPr>
        <w:t>Funds</w:t>
      </w:r>
    </w:p>
    <w:p w14:paraId="7ABE1249" w14:textId="3B2EAA4B" w:rsidR="004178AA" w:rsidRDefault="006B522A">
      <w:pPr>
        <w:pStyle w:val="BodyText"/>
        <w:spacing w:line="249" w:lineRule="auto"/>
        <w:ind w:left="500" w:right="336"/>
      </w:pPr>
      <w:r>
        <w:rPr>
          <w:color w:val="231F20"/>
          <w:w w:val="110"/>
        </w:rPr>
        <w:t xml:space="preserve">All funds will be sent directly to District </w:t>
      </w:r>
      <w:r>
        <w:rPr>
          <w:color w:val="231F20"/>
          <w:spacing w:val="-12"/>
          <w:w w:val="110"/>
        </w:rPr>
        <w:t xml:space="preserve">6510 </w:t>
      </w:r>
      <w:r>
        <w:rPr>
          <w:color w:val="231F20"/>
          <w:w w:val="110"/>
        </w:rPr>
        <w:t xml:space="preserve">Charities and earmarked </w:t>
      </w:r>
      <w:r>
        <w:rPr>
          <w:color w:val="231F20"/>
          <w:spacing w:val="-4"/>
          <w:w w:val="110"/>
        </w:rPr>
        <w:t xml:space="preserve">for </w:t>
      </w:r>
      <w:r>
        <w:rPr>
          <w:color w:val="231F20"/>
          <w:w w:val="110"/>
        </w:rPr>
        <w:t>disaster response.</w:t>
      </w:r>
      <w:r>
        <w:rPr>
          <w:color w:val="231F20"/>
          <w:spacing w:val="-22"/>
          <w:w w:val="110"/>
        </w:rPr>
        <w:t xml:space="preserve"> </w:t>
      </w:r>
      <w:r>
        <w:rPr>
          <w:color w:val="231F20"/>
          <w:w w:val="110"/>
        </w:rPr>
        <w:t>These</w:t>
      </w:r>
      <w:r>
        <w:rPr>
          <w:color w:val="231F20"/>
          <w:spacing w:val="-22"/>
          <w:w w:val="110"/>
        </w:rPr>
        <w:t xml:space="preserve"> </w:t>
      </w:r>
      <w:r>
        <w:rPr>
          <w:color w:val="231F20"/>
          <w:w w:val="110"/>
        </w:rPr>
        <w:t>funds</w:t>
      </w:r>
      <w:r>
        <w:rPr>
          <w:color w:val="231F20"/>
          <w:spacing w:val="-22"/>
          <w:w w:val="110"/>
        </w:rPr>
        <w:t xml:space="preserve"> </w:t>
      </w:r>
      <w:r>
        <w:rPr>
          <w:color w:val="231F20"/>
          <w:w w:val="110"/>
        </w:rPr>
        <w:t>will</w:t>
      </w:r>
      <w:r>
        <w:rPr>
          <w:color w:val="231F20"/>
          <w:spacing w:val="-22"/>
          <w:w w:val="110"/>
        </w:rPr>
        <w:t xml:space="preserve"> </w:t>
      </w:r>
      <w:r>
        <w:rPr>
          <w:color w:val="231F20"/>
          <w:w w:val="110"/>
        </w:rPr>
        <w:t>be</w:t>
      </w:r>
      <w:r>
        <w:rPr>
          <w:color w:val="231F20"/>
          <w:spacing w:val="-22"/>
          <w:w w:val="110"/>
        </w:rPr>
        <w:t xml:space="preserve"> </w:t>
      </w:r>
      <w:r>
        <w:rPr>
          <w:color w:val="231F20"/>
          <w:w w:val="110"/>
        </w:rPr>
        <w:t>kept</w:t>
      </w:r>
      <w:r>
        <w:rPr>
          <w:color w:val="231F20"/>
          <w:spacing w:val="-22"/>
          <w:w w:val="110"/>
        </w:rPr>
        <w:t xml:space="preserve"> </w:t>
      </w:r>
      <w:r>
        <w:rPr>
          <w:color w:val="231F20"/>
          <w:w w:val="110"/>
        </w:rPr>
        <w:t>in</w:t>
      </w:r>
      <w:r>
        <w:rPr>
          <w:color w:val="231F20"/>
          <w:spacing w:val="-22"/>
          <w:w w:val="110"/>
        </w:rPr>
        <w:t xml:space="preserve"> </w:t>
      </w:r>
      <w:r>
        <w:rPr>
          <w:color w:val="231F20"/>
          <w:w w:val="110"/>
        </w:rPr>
        <w:t>and</w:t>
      </w:r>
      <w:r>
        <w:rPr>
          <w:color w:val="231F20"/>
          <w:spacing w:val="-22"/>
          <w:w w:val="110"/>
        </w:rPr>
        <w:t xml:space="preserve"> </w:t>
      </w:r>
      <w:r>
        <w:rPr>
          <w:color w:val="231F20"/>
          <w:w w:val="110"/>
        </w:rPr>
        <w:t>disbursed</w:t>
      </w:r>
      <w:r>
        <w:rPr>
          <w:color w:val="231F20"/>
          <w:spacing w:val="-22"/>
          <w:w w:val="110"/>
        </w:rPr>
        <w:t xml:space="preserve"> </w:t>
      </w:r>
      <w:r>
        <w:rPr>
          <w:color w:val="231F20"/>
          <w:w w:val="110"/>
        </w:rPr>
        <w:t>through</w:t>
      </w:r>
      <w:r>
        <w:rPr>
          <w:color w:val="231F20"/>
          <w:spacing w:val="-22"/>
          <w:w w:val="110"/>
        </w:rPr>
        <w:t xml:space="preserve"> </w:t>
      </w:r>
      <w:r>
        <w:rPr>
          <w:color w:val="231F20"/>
          <w:w w:val="110"/>
        </w:rPr>
        <w:t>a</w:t>
      </w:r>
      <w:r>
        <w:rPr>
          <w:color w:val="231F20"/>
          <w:spacing w:val="-22"/>
          <w:w w:val="110"/>
        </w:rPr>
        <w:t xml:space="preserve"> </w:t>
      </w:r>
      <w:r>
        <w:rPr>
          <w:color w:val="231F20"/>
          <w:w w:val="110"/>
        </w:rPr>
        <w:t>special</w:t>
      </w:r>
      <w:r>
        <w:rPr>
          <w:color w:val="231F20"/>
          <w:spacing w:val="-22"/>
          <w:w w:val="110"/>
        </w:rPr>
        <w:t xml:space="preserve"> </w:t>
      </w:r>
      <w:r>
        <w:rPr>
          <w:color w:val="231F20"/>
          <w:w w:val="110"/>
        </w:rPr>
        <w:t>sub-account</w:t>
      </w:r>
      <w:r>
        <w:rPr>
          <w:color w:val="231F20"/>
          <w:spacing w:val="-22"/>
          <w:w w:val="110"/>
        </w:rPr>
        <w:t xml:space="preserve"> </w:t>
      </w:r>
      <w:r>
        <w:rPr>
          <w:color w:val="231F20"/>
          <w:w w:val="110"/>
        </w:rPr>
        <w:t xml:space="preserve">within the District </w:t>
      </w:r>
      <w:r>
        <w:rPr>
          <w:color w:val="231F20"/>
          <w:spacing w:val="-12"/>
          <w:w w:val="110"/>
        </w:rPr>
        <w:t xml:space="preserve">6510 </w:t>
      </w:r>
      <w:r>
        <w:rPr>
          <w:color w:val="231F20"/>
          <w:w w:val="110"/>
        </w:rPr>
        <w:t xml:space="preserve">Charities </w:t>
      </w:r>
      <w:r>
        <w:rPr>
          <w:color w:val="231F20"/>
          <w:spacing w:val="-3"/>
          <w:w w:val="110"/>
        </w:rPr>
        <w:t xml:space="preserve">501(c)(3) </w:t>
      </w:r>
      <w:r>
        <w:rPr>
          <w:color w:val="231F20"/>
          <w:w w:val="110"/>
        </w:rPr>
        <w:t>in accordance with IRS regulations and Rotary International</w:t>
      </w:r>
      <w:r>
        <w:rPr>
          <w:color w:val="231F20"/>
          <w:spacing w:val="-8"/>
          <w:w w:val="110"/>
        </w:rPr>
        <w:t xml:space="preserve"> </w:t>
      </w:r>
      <w:r>
        <w:rPr>
          <w:color w:val="231F20"/>
          <w:w w:val="110"/>
        </w:rPr>
        <w:t>(RI)</w:t>
      </w:r>
      <w:r>
        <w:rPr>
          <w:color w:val="231F20"/>
          <w:spacing w:val="-8"/>
          <w:w w:val="110"/>
        </w:rPr>
        <w:t xml:space="preserve"> </w:t>
      </w:r>
      <w:r>
        <w:rPr>
          <w:color w:val="231F20"/>
          <w:w w:val="110"/>
        </w:rPr>
        <w:t>and</w:t>
      </w:r>
      <w:r>
        <w:rPr>
          <w:color w:val="231F20"/>
          <w:spacing w:val="-8"/>
          <w:w w:val="110"/>
        </w:rPr>
        <w:t xml:space="preserve"> </w:t>
      </w:r>
      <w:r>
        <w:rPr>
          <w:color w:val="231F20"/>
          <w:w w:val="110"/>
        </w:rPr>
        <w:t>District</w:t>
      </w:r>
      <w:r>
        <w:rPr>
          <w:color w:val="231F20"/>
          <w:spacing w:val="-8"/>
          <w:w w:val="110"/>
        </w:rPr>
        <w:t xml:space="preserve"> </w:t>
      </w:r>
      <w:r>
        <w:rPr>
          <w:color w:val="231F20"/>
          <w:w w:val="110"/>
        </w:rPr>
        <w:t>policies.</w:t>
      </w:r>
      <w:r>
        <w:rPr>
          <w:color w:val="231F20"/>
          <w:spacing w:val="-8"/>
          <w:w w:val="110"/>
        </w:rPr>
        <w:t xml:space="preserve"> </w:t>
      </w:r>
      <w:r>
        <w:rPr>
          <w:color w:val="231F20"/>
          <w:w w:val="110"/>
        </w:rPr>
        <w:t>It</w:t>
      </w:r>
      <w:r>
        <w:rPr>
          <w:color w:val="231F20"/>
          <w:spacing w:val="-8"/>
          <w:w w:val="110"/>
        </w:rPr>
        <w:t xml:space="preserve"> </w:t>
      </w:r>
      <w:r>
        <w:rPr>
          <w:color w:val="231F20"/>
          <w:w w:val="110"/>
        </w:rPr>
        <w:t>is</w:t>
      </w:r>
      <w:r>
        <w:rPr>
          <w:color w:val="231F20"/>
          <w:spacing w:val="-8"/>
          <w:w w:val="110"/>
        </w:rPr>
        <w:t xml:space="preserve"> </w:t>
      </w:r>
      <w:r>
        <w:rPr>
          <w:color w:val="231F20"/>
          <w:w w:val="110"/>
        </w:rPr>
        <w:t>important</w:t>
      </w:r>
      <w:r>
        <w:rPr>
          <w:color w:val="231F20"/>
          <w:spacing w:val="-8"/>
          <w:w w:val="110"/>
        </w:rPr>
        <w:t xml:space="preserve"> </w:t>
      </w:r>
      <w:r>
        <w:rPr>
          <w:color w:val="231F20"/>
          <w:w w:val="110"/>
        </w:rPr>
        <w:t>that</w:t>
      </w:r>
      <w:r>
        <w:rPr>
          <w:color w:val="231F20"/>
          <w:spacing w:val="-8"/>
          <w:w w:val="110"/>
        </w:rPr>
        <w:t xml:space="preserve"> </w:t>
      </w:r>
      <w:r>
        <w:rPr>
          <w:color w:val="231F20"/>
          <w:w w:val="110"/>
        </w:rPr>
        <w:t>proper</w:t>
      </w:r>
      <w:r>
        <w:rPr>
          <w:color w:val="231F20"/>
          <w:spacing w:val="-8"/>
          <w:w w:val="110"/>
        </w:rPr>
        <w:t xml:space="preserve"> </w:t>
      </w:r>
      <w:r>
        <w:rPr>
          <w:color w:val="231F20"/>
          <w:w w:val="110"/>
        </w:rPr>
        <w:t>procedures</w:t>
      </w:r>
      <w:r>
        <w:rPr>
          <w:color w:val="231F20"/>
          <w:spacing w:val="-8"/>
          <w:w w:val="110"/>
        </w:rPr>
        <w:t xml:space="preserve"> </w:t>
      </w:r>
      <w:r>
        <w:rPr>
          <w:color w:val="231F20"/>
          <w:w w:val="110"/>
        </w:rPr>
        <w:t>be</w:t>
      </w:r>
      <w:r>
        <w:rPr>
          <w:color w:val="231F20"/>
          <w:spacing w:val="-8"/>
          <w:w w:val="110"/>
        </w:rPr>
        <w:t xml:space="preserve"> </w:t>
      </w:r>
      <w:r>
        <w:rPr>
          <w:color w:val="231F20"/>
          <w:spacing w:val="-4"/>
          <w:w w:val="110"/>
        </w:rPr>
        <w:t xml:space="preserve">followed. </w:t>
      </w:r>
      <w:r w:rsidR="00355B3E">
        <w:rPr>
          <w:color w:val="231F20"/>
          <w:w w:val="110"/>
        </w:rPr>
        <w:t>If</w:t>
      </w:r>
      <w:r>
        <w:rPr>
          <w:color w:val="231F20"/>
          <w:w w:val="110"/>
        </w:rPr>
        <w:t xml:space="preserve"> more funds are received than are needed </w:t>
      </w:r>
      <w:r>
        <w:rPr>
          <w:color w:val="231F20"/>
          <w:spacing w:val="-4"/>
          <w:w w:val="110"/>
        </w:rPr>
        <w:t xml:space="preserve">for </w:t>
      </w:r>
      <w:r>
        <w:rPr>
          <w:color w:val="231F20"/>
          <w:w w:val="110"/>
        </w:rPr>
        <w:t xml:space="preserve">a particular </w:t>
      </w:r>
      <w:r>
        <w:rPr>
          <w:color w:val="231F20"/>
          <w:spacing w:val="-3"/>
          <w:w w:val="110"/>
        </w:rPr>
        <w:t xml:space="preserve">event, </w:t>
      </w:r>
      <w:r>
        <w:rPr>
          <w:color w:val="231F20"/>
          <w:w w:val="110"/>
        </w:rPr>
        <w:t xml:space="preserve">the District Disaster Response Committee </w:t>
      </w:r>
      <w:r>
        <w:rPr>
          <w:color w:val="231F20"/>
          <w:spacing w:val="-4"/>
          <w:w w:val="110"/>
        </w:rPr>
        <w:t xml:space="preserve">may </w:t>
      </w:r>
      <w:r>
        <w:rPr>
          <w:color w:val="231F20"/>
          <w:w w:val="110"/>
        </w:rPr>
        <w:t xml:space="preserve">keep those funds in the disaster account, authorize their use </w:t>
      </w:r>
      <w:r>
        <w:rPr>
          <w:color w:val="231F20"/>
          <w:spacing w:val="-4"/>
          <w:w w:val="110"/>
        </w:rPr>
        <w:t xml:space="preserve">for </w:t>
      </w:r>
      <w:r>
        <w:rPr>
          <w:color w:val="231F20"/>
          <w:w w:val="110"/>
        </w:rPr>
        <w:t xml:space="preserve">another </w:t>
      </w:r>
      <w:r>
        <w:rPr>
          <w:color w:val="231F20"/>
          <w:spacing w:val="-3"/>
          <w:w w:val="110"/>
        </w:rPr>
        <w:t xml:space="preserve">disaster, </w:t>
      </w:r>
      <w:r>
        <w:rPr>
          <w:color w:val="231F20"/>
          <w:w w:val="110"/>
        </w:rPr>
        <w:t>or contribute them to an RI recognized partner like</w:t>
      </w:r>
      <w:r>
        <w:rPr>
          <w:color w:val="231F20"/>
          <w:spacing w:val="-15"/>
          <w:w w:val="110"/>
        </w:rPr>
        <w:t xml:space="preserve"> </w:t>
      </w:r>
      <w:r>
        <w:rPr>
          <w:color w:val="231F20"/>
          <w:w w:val="110"/>
        </w:rPr>
        <w:t>Shelter</w:t>
      </w:r>
      <w:r>
        <w:rPr>
          <w:color w:val="231F20"/>
          <w:spacing w:val="-15"/>
          <w:w w:val="110"/>
        </w:rPr>
        <w:t xml:space="preserve"> </w:t>
      </w:r>
      <w:r>
        <w:rPr>
          <w:color w:val="231F20"/>
          <w:spacing w:val="-3"/>
          <w:w w:val="110"/>
        </w:rPr>
        <w:t>Box</w:t>
      </w:r>
      <w:r w:rsidR="00DE0D93">
        <w:rPr>
          <w:color w:val="231F20"/>
          <w:spacing w:val="-3"/>
          <w:w w:val="110"/>
        </w:rPr>
        <w:t xml:space="preserve"> </w:t>
      </w:r>
      <w:r w:rsidR="001103F0">
        <w:rPr>
          <w:color w:val="231F20"/>
          <w:spacing w:val="-3"/>
          <w:w w:val="110"/>
        </w:rPr>
        <w:t>and Disaster Aid USA</w:t>
      </w:r>
      <w:r>
        <w:rPr>
          <w:color w:val="231F20"/>
          <w:spacing w:val="-3"/>
          <w:w w:val="110"/>
        </w:rPr>
        <w:t>.</w:t>
      </w:r>
      <w:r>
        <w:rPr>
          <w:color w:val="231F20"/>
          <w:spacing w:val="-15"/>
          <w:w w:val="110"/>
        </w:rPr>
        <w:t xml:space="preserve"> </w:t>
      </w:r>
      <w:r>
        <w:rPr>
          <w:color w:val="231F20"/>
          <w:w w:val="110"/>
        </w:rPr>
        <w:t>Should</w:t>
      </w:r>
      <w:r>
        <w:rPr>
          <w:color w:val="231F20"/>
          <w:spacing w:val="-15"/>
          <w:w w:val="110"/>
        </w:rPr>
        <w:t xml:space="preserve"> </w:t>
      </w:r>
      <w:r>
        <w:rPr>
          <w:color w:val="231F20"/>
          <w:w w:val="110"/>
        </w:rPr>
        <w:t>that</w:t>
      </w:r>
      <w:r>
        <w:rPr>
          <w:color w:val="231F20"/>
          <w:spacing w:val="-15"/>
          <w:w w:val="110"/>
        </w:rPr>
        <w:t xml:space="preserve"> </w:t>
      </w:r>
      <w:r>
        <w:rPr>
          <w:color w:val="231F20"/>
          <w:w w:val="110"/>
        </w:rPr>
        <w:t>happen,</w:t>
      </w:r>
      <w:r>
        <w:rPr>
          <w:color w:val="231F20"/>
          <w:spacing w:val="-15"/>
          <w:w w:val="110"/>
        </w:rPr>
        <w:t xml:space="preserve"> </w:t>
      </w:r>
      <w:r>
        <w:rPr>
          <w:color w:val="231F20"/>
          <w:w w:val="110"/>
        </w:rPr>
        <w:t>clubs</w:t>
      </w:r>
      <w:r>
        <w:rPr>
          <w:color w:val="231F20"/>
          <w:spacing w:val="-15"/>
          <w:w w:val="110"/>
        </w:rPr>
        <w:t xml:space="preserve"> </w:t>
      </w:r>
      <w:r>
        <w:rPr>
          <w:color w:val="231F20"/>
          <w:w w:val="110"/>
        </w:rPr>
        <w:t>will</w:t>
      </w:r>
      <w:r>
        <w:rPr>
          <w:color w:val="231F20"/>
          <w:spacing w:val="-15"/>
          <w:w w:val="110"/>
        </w:rPr>
        <w:t xml:space="preserve"> </w:t>
      </w:r>
      <w:r>
        <w:rPr>
          <w:color w:val="231F20"/>
          <w:w w:val="110"/>
        </w:rPr>
        <w:t>be</w:t>
      </w:r>
      <w:r>
        <w:rPr>
          <w:color w:val="231F20"/>
          <w:spacing w:val="-15"/>
          <w:w w:val="110"/>
        </w:rPr>
        <w:t xml:space="preserve"> </w:t>
      </w:r>
      <w:r>
        <w:rPr>
          <w:color w:val="231F20"/>
          <w:w w:val="110"/>
        </w:rPr>
        <w:t>recognized</w:t>
      </w:r>
      <w:r>
        <w:rPr>
          <w:color w:val="231F20"/>
          <w:spacing w:val="-15"/>
          <w:w w:val="110"/>
        </w:rPr>
        <w:t xml:space="preserve"> </w:t>
      </w:r>
      <w:r>
        <w:rPr>
          <w:color w:val="231F20"/>
          <w:spacing w:val="-4"/>
          <w:w w:val="110"/>
        </w:rPr>
        <w:t>for</w:t>
      </w:r>
      <w:r>
        <w:rPr>
          <w:color w:val="231F20"/>
          <w:spacing w:val="-15"/>
          <w:w w:val="110"/>
        </w:rPr>
        <w:t xml:space="preserve"> </w:t>
      </w:r>
      <w:r>
        <w:rPr>
          <w:color w:val="231F20"/>
          <w:w w:val="110"/>
        </w:rPr>
        <w:t>their</w:t>
      </w:r>
      <w:r>
        <w:rPr>
          <w:color w:val="231F20"/>
          <w:spacing w:val="-15"/>
          <w:w w:val="110"/>
        </w:rPr>
        <w:t xml:space="preserve"> </w:t>
      </w:r>
      <w:r>
        <w:rPr>
          <w:color w:val="231F20"/>
          <w:w w:val="110"/>
        </w:rPr>
        <w:t>contribution</w:t>
      </w:r>
      <w:r>
        <w:rPr>
          <w:color w:val="231F20"/>
          <w:spacing w:val="-15"/>
          <w:w w:val="110"/>
        </w:rPr>
        <w:t xml:space="preserve"> </w:t>
      </w:r>
      <w:r>
        <w:rPr>
          <w:color w:val="231F20"/>
          <w:w w:val="110"/>
        </w:rPr>
        <w:t>on</w:t>
      </w:r>
      <w:r>
        <w:rPr>
          <w:color w:val="231F20"/>
          <w:spacing w:val="-15"/>
          <w:w w:val="110"/>
        </w:rPr>
        <w:t xml:space="preserve"> </w:t>
      </w:r>
      <w:r>
        <w:rPr>
          <w:color w:val="231F20"/>
          <w:w w:val="110"/>
        </w:rPr>
        <w:t>a pro rate</w:t>
      </w:r>
      <w:r>
        <w:rPr>
          <w:color w:val="231F20"/>
          <w:spacing w:val="-28"/>
          <w:w w:val="110"/>
        </w:rPr>
        <w:t xml:space="preserve"> </w:t>
      </w:r>
      <w:r>
        <w:rPr>
          <w:color w:val="231F20"/>
          <w:w w:val="110"/>
        </w:rPr>
        <w:t xml:space="preserve">basis </w:t>
      </w:r>
      <w:r w:rsidRPr="00D72EE4">
        <w:rPr>
          <w:w w:val="110"/>
        </w:rPr>
        <w:t>for those funds donate</w:t>
      </w:r>
      <w:r w:rsidR="00D72EE4" w:rsidRPr="00D72EE4">
        <w:rPr>
          <w:w w:val="110"/>
        </w:rPr>
        <w:t>d</w:t>
      </w:r>
      <w:r>
        <w:rPr>
          <w:color w:val="231F20"/>
          <w:w w:val="110"/>
        </w:rPr>
        <w:t>.</w:t>
      </w:r>
    </w:p>
    <w:sectPr w:rsidR="004178AA">
      <w:pgSz w:w="13080" w:h="16680"/>
      <w:pgMar w:top="840" w:right="1020" w:bottom="1340" w:left="1040" w:header="0" w:footer="1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3FAC3" w14:textId="77777777" w:rsidR="009C4EBE" w:rsidRDefault="009C4EBE">
      <w:r>
        <w:separator/>
      </w:r>
    </w:p>
  </w:endnote>
  <w:endnote w:type="continuationSeparator" w:id="0">
    <w:p w14:paraId="40F90BC4" w14:textId="77777777" w:rsidR="009C4EBE" w:rsidRDefault="009C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124F" w14:textId="77777777" w:rsidR="004178AA" w:rsidRDefault="009C4EBE">
    <w:pPr>
      <w:pStyle w:val="BodyText"/>
      <w:spacing w:line="14" w:lineRule="auto"/>
      <w:rPr>
        <w:sz w:val="20"/>
      </w:rPr>
    </w:pPr>
    <w:r>
      <w:pict w14:anchorId="7ABE1255">
        <v:line id="_x0000_s2057" style="position:absolute;z-index:-5848;mso-position-horizontal-relative:page;mso-position-vertical-relative:page" from="21pt,819pt" to="21pt,834pt" strokeweight=".25pt">
          <w10:wrap anchorx="page" anchory="page"/>
        </v:line>
      </w:pict>
    </w:r>
    <w:r>
      <w:pict w14:anchorId="7ABE1256">
        <v:line id="_x0000_s2056" style="position:absolute;z-index:-5824;mso-position-horizontal-relative:page;mso-position-vertical-relative:page" from="633pt,819pt" to="633pt,834pt" strokeweight=".25pt">
          <w10:wrap anchorx="page" anchory="page"/>
        </v:line>
      </w:pict>
    </w:r>
    <w:r>
      <w:pict w14:anchorId="7ABE1257">
        <v:line id="_x0000_s2055" style="position:absolute;z-index:-5800;mso-position-horizontal-relative:page;mso-position-vertical-relative:page" from="15pt,813pt" to="0,813pt" strokeweight=".25pt">
          <w10:wrap anchorx="page" anchory="page"/>
        </v:line>
      </w:pict>
    </w:r>
    <w:r>
      <w:pict w14:anchorId="7ABE1258">
        <v:line id="_x0000_s2054" style="position:absolute;z-index:-5776;mso-position-horizontal-relative:page;mso-position-vertical-relative:page" from="639pt,813pt" to="654pt,813pt" strokeweight=".25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1250" w14:textId="77777777" w:rsidR="004178AA" w:rsidRDefault="009C4EBE">
    <w:pPr>
      <w:pStyle w:val="BodyText"/>
      <w:spacing w:line="14" w:lineRule="auto"/>
      <w:rPr>
        <w:sz w:val="20"/>
      </w:rPr>
    </w:pPr>
    <w:r>
      <w:pict w14:anchorId="7ABE1259">
        <v:line id="_x0000_s2053" style="position:absolute;z-index:-5752;mso-position-horizontal-relative:page;mso-position-vertical-relative:page" from="21pt,819pt" to="21pt,834pt" strokeweight=".25pt">
          <w10:wrap anchorx="page" anchory="page"/>
        </v:line>
      </w:pict>
    </w:r>
    <w:r>
      <w:pict w14:anchorId="7ABE125A">
        <v:line id="_x0000_s2052" style="position:absolute;z-index:-5728;mso-position-horizontal-relative:page;mso-position-vertical-relative:page" from="633pt,819pt" to="633pt,834pt" strokeweight=".25pt">
          <w10:wrap anchorx="page" anchory="page"/>
        </v:line>
      </w:pict>
    </w:r>
    <w:r>
      <w:pict w14:anchorId="7ABE125B">
        <v:line id="_x0000_s2051" style="position:absolute;z-index:-5704;mso-position-horizontal-relative:page;mso-position-vertical-relative:page" from="15pt,813pt" to="0,813pt" strokeweight=".25pt">
          <w10:wrap anchorx="page" anchory="page"/>
        </v:line>
      </w:pict>
    </w:r>
    <w:r>
      <w:pict w14:anchorId="7ABE125C">
        <v:line id="_x0000_s2050" style="position:absolute;z-index:-5680;mso-position-horizontal-relative:page;mso-position-vertical-relative:page" from="639pt,813pt" to="654pt,813pt" strokeweight=".25pt">
          <w10:wrap anchorx="page" anchory="page"/>
        </v:line>
      </w:pict>
    </w:r>
    <w:r w:rsidR="006B522A">
      <w:rPr>
        <w:noProof/>
      </w:rPr>
      <w:drawing>
        <wp:anchor distT="0" distB="0" distL="0" distR="0" simplePos="0" relativeHeight="268429799" behindDoc="1" locked="0" layoutInCell="1" allowOverlap="1" wp14:anchorId="7ABE125D" wp14:editId="7ABE125E">
          <wp:simplePos x="0" y="0"/>
          <wp:positionH relativeFrom="page">
            <wp:posOffset>3563801</wp:posOffset>
          </wp:positionH>
          <wp:positionV relativeFrom="page">
            <wp:posOffset>9602723</wp:posOffset>
          </wp:positionV>
          <wp:extent cx="1192602" cy="45414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192602" cy="454144"/>
                  </a:xfrm>
                  <a:prstGeom prst="rect">
                    <a:avLst/>
                  </a:prstGeom>
                </pic:spPr>
              </pic:pic>
            </a:graphicData>
          </a:graphic>
        </wp:anchor>
      </w:drawing>
    </w:r>
    <w:r>
      <w:pict w14:anchorId="7ABE125F">
        <v:shapetype id="_x0000_t202" coordsize="21600,21600" o:spt="202" path="m,l,21600r21600,l21600,xe">
          <v:stroke joinstyle="miter"/>
          <v:path gradientshapeok="t" o:connecttype="rect"/>
        </v:shapetype>
        <v:shape id="_x0000_s2049" type="#_x0000_t202" style="position:absolute;margin-left:350.55pt;margin-top:761.3pt;width:12.65pt;height:20.95pt;z-index:-5632;mso-position-horizontal-relative:page;mso-position-vertical-relative:page" filled="f" stroked="f">
          <v:textbox inset="0,0,0,0">
            <w:txbxContent>
              <w:p w14:paraId="7ABE1260" w14:textId="77777777" w:rsidR="004178AA" w:rsidRDefault="006B522A">
                <w:pPr>
                  <w:spacing w:before="20"/>
                  <w:ind w:left="40"/>
                  <w:rPr>
                    <w:rFonts w:ascii="Agency FB"/>
                    <w:sz w:val="32"/>
                  </w:rPr>
                </w:pPr>
                <w:r>
                  <w:fldChar w:fldCharType="begin"/>
                </w:r>
                <w:r>
                  <w:rPr>
                    <w:rFonts w:ascii="Agency FB"/>
                    <w:color w:val="25408F"/>
                    <w:w w:val="125"/>
                    <w:sz w:val="32"/>
                  </w:rPr>
                  <w:instrText xml:space="preserve"> PAGE </w:instrText>
                </w:r>
                <w:r>
                  <w:fldChar w:fldCharType="separate"/>
                </w:r>
                <w: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4BFC0" w14:textId="77777777" w:rsidR="009C4EBE" w:rsidRDefault="009C4EBE">
      <w:r>
        <w:separator/>
      </w:r>
    </w:p>
  </w:footnote>
  <w:footnote w:type="continuationSeparator" w:id="0">
    <w:p w14:paraId="5C162D73" w14:textId="77777777" w:rsidR="009C4EBE" w:rsidRDefault="009C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124E" w14:textId="77777777" w:rsidR="004178AA" w:rsidRDefault="009C4EBE">
    <w:pPr>
      <w:pStyle w:val="BodyText"/>
      <w:spacing w:line="14" w:lineRule="auto"/>
      <w:rPr>
        <w:sz w:val="20"/>
      </w:rPr>
    </w:pPr>
    <w:r>
      <w:pict w14:anchorId="7ABE1251">
        <v:line id="_x0000_s2061" style="position:absolute;z-index:-5944;mso-position-horizontal-relative:page;mso-position-vertical-relative:page" from="21pt,15pt" to="21pt,0" strokeweight=".25pt">
          <w10:wrap anchorx="page" anchory="page"/>
        </v:line>
      </w:pict>
    </w:r>
    <w:r>
      <w:pict w14:anchorId="7ABE1252">
        <v:line id="_x0000_s2060" style="position:absolute;z-index:-5920;mso-position-horizontal-relative:page;mso-position-vertical-relative:page" from="633pt,15pt" to="633pt,0" strokeweight=".25pt">
          <w10:wrap anchorx="page" anchory="page"/>
        </v:line>
      </w:pict>
    </w:r>
    <w:r>
      <w:pict w14:anchorId="7ABE1253">
        <v:line id="_x0000_s2059" style="position:absolute;z-index:-5896;mso-position-horizontal-relative:page;mso-position-vertical-relative:page" from="15pt,21pt" to="0,21pt" strokeweight=".25pt">
          <w10:wrap anchorx="page" anchory="page"/>
        </v:line>
      </w:pict>
    </w:r>
    <w:r>
      <w:pict w14:anchorId="7ABE1254">
        <v:line id="_x0000_s2058" style="position:absolute;z-index:-5872;mso-position-horizontal-relative:page;mso-position-vertical-relative:page" from="639pt,21pt" to="654pt,21pt" strokeweight=".2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C2DFC"/>
    <w:multiLevelType w:val="hybridMultilevel"/>
    <w:tmpl w:val="A67EE016"/>
    <w:lvl w:ilvl="0" w:tplc="39D64172">
      <w:start w:val="1"/>
      <w:numFmt w:val="upperRoman"/>
      <w:lvlText w:val="%1."/>
      <w:lvlJc w:val="left"/>
      <w:pPr>
        <w:ind w:left="390" w:hanging="291"/>
        <w:jc w:val="left"/>
      </w:pPr>
      <w:rPr>
        <w:rFonts w:ascii="Cambria" w:eastAsia="Cambria" w:hAnsi="Cambria" w:cs="Cambria" w:hint="default"/>
        <w:b/>
        <w:bCs/>
        <w:color w:val="231F20"/>
        <w:spacing w:val="-2"/>
        <w:w w:val="137"/>
        <w:sz w:val="28"/>
        <w:szCs w:val="28"/>
      </w:rPr>
    </w:lvl>
    <w:lvl w:ilvl="1" w:tplc="387071A4">
      <w:numFmt w:val="bullet"/>
      <w:lvlText w:val="•"/>
      <w:lvlJc w:val="left"/>
      <w:pPr>
        <w:ind w:left="1462" w:hanging="291"/>
      </w:pPr>
      <w:rPr>
        <w:rFonts w:hint="default"/>
      </w:rPr>
    </w:lvl>
    <w:lvl w:ilvl="2" w:tplc="32DECE68">
      <w:numFmt w:val="bullet"/>
      <w:lvlText w:val="•"/>
      <w:lvlJc w:val="left"/>
      <w:pPr>
        <w:ind w:left="2524" w:hanging="291"/>
      </w:pPr>
      <w:rPr>
        <w:rFonts w:hint="default"/>
      </w:rPr>
    </w:lvl>
    <w:lvl w:ilvl="3" w:tplc="2C6ED394">
      <w:numFmt w:val="bullet"/>
      <w:lvlText w:val="•"/>
      <w:lvlJc w:val="left"/>
      <w:pPr>
        <w:ind w:left="3586" w:hanging="291"/>
      </w:pPr>
      <w:rPr>
        <w:rFonts w:hint="default"/>
      </w:rPr>
    </w:lvl>
    <w:lvl w:ilvl="4" w:tplc="8510571E">
      <w:numFmt w:val="bullet"/>
      <w:lvlText w:val="•"/>
      <w:lvlJc w:val="left"/>
      <w:pPr>
        <w:ind w:left="4648" w:hanging="291"/>
      </w:pPr>
      <w:rPr>
        <w:rFonts w:hint="default"/>
      </w:rPr>
    </w:lvl>
    <w:lvl w:ilvl="5" w:tplc="B42EFF9A">
      <w:numFmt w:val="bullet"/>
      <w:lvlText w:val="•"/>
      <w:lvlJc w:val="left"/>
      <w:pPr>
        <w:ind w:left="5710" w:hanging="291"/>
      </w:pPr>
      <w:rPr>
        <w:rFonts w:hint="default"/>
      </w:rPr>
    </w:lvl>
    <w:lvl w:ilvl="6" w:tplc="58A87A88">
      <w:numFmt w:val="bullet"/>
      <w:lvlText w:val="•"/>
      <w:lvlJc w:val="left"/>
      <w:pPr>
        <w:ind w:left="6772" w:hanging="291"/>
      </w:pPr>
      <w:rPr>
        <w:rFonts w:hint="default"/>
      </w:rPr>
    </w:lvl>
    <w:lvl w:ilvl="7" w:tplc="303E0388">
      <w:numFmt w:val="bullet"/>
      <w:lvlText w:val="•"/>
      <w:lvlJc w:val="left"/>
      <w:pPr>
        <w:ind w:left="7834" w:hanging="291"/>
      </w:pPr>
      <w:rPr>
        <w:rFonts w:hint="default"/>
      </w:rPr>
    </w:lvl>
    <w:lvl w:ilvl="8" w:tplc="E070C4E4">
      <w:numFmt w:val="bullet"/>
      <w:lvlText w:val="•"/>
      <w:lvlJc w:val="left"/>
      <w:pPr>
        <w:ind w:left="8896" w:hanging="291"/>
      </w:pPr>
      <w:rPr>
        <w:rFonts w:hint="default"/>
      </w:rPr>
    </w:lvl>
  </w:abstractNum>
  <w:abstractNum w:abstractNumId="1" w15:restartNumberingAfterBreak="0">
    <w:nsid w:val="4E670F2F"/>
    <w:multiLevelType w:val="hybridMultilevel"/>
    <w:tmpl w:val="6D26D60C"/>
    <w:lvl w:ilvl="0" w:tplc="108AE734">
      <w:start w:val="1"/>
      <w:numFmt w:val="upperLetter"/>
      <w:lvlText w:val="%1."/>
      <w:lvlJc w:val="left"/>
      <w:pPr>
        <w:ind w:left="481" w:hanging="382"/>
        <w:jc w:val="left"/>
      </w:pPr>
      <w:rPr>
        <w:rFonts w:ascii="Cambria" w:eastAsia="Cambria" w:hAnsi="Cambria" w:cs="Cambria" w:hint="default"/>
        <w:b/>
        <w:bCs/>
        <w:color w:val="231F20"/>
        <w:spacing w:val="-2"/>
        <w:w w:val="127"/>
        <w:sz w:val="28"/>
        <w:szCs w:val="28"/>
      </w:rPr>
    </w:lvl>
    <w:lvl w:ilvl="1" w:tplc="56906DD4">
      <w:start w:val="1"/>
      <w:numFmt w:val="decimal"/>
      <w:lvlText w:val="%2."/>
      <w:lvlJc w:val="left"/>
      <w:pPr>
        <w:ind w:left="1000" w:hanging="500"/>
        <w:jc w:val="left"/>
      </w:pPr>
      <w:rPr>
        <w:rFonts w:ascii="Arial" w:eastAsia="Arial" w:hAnsi="Arial" w:cs="Arial" w:hint="default"/>
        <w:color w:val="231F20"/>
        <w:spacing w:val="-14"/>
        <w:w w:val="78"/>
        <w:sz w:val="24"/>
        <w:szCs w:val="24"/>
      </w:rPr>
    </w:lvl>
    <w:lvl w:ilvl="2" w:tplc="ECB6A958">
      <w:numFmt w:val="bullet"/>
      <w:lvlText w:val="•"/>
      <w:lvlJc w:val="left"/>
      <w:pPr>
        <w:ind w:left="2113" w:hanging="500"/>
      </w:pPr>
      <w:rPr>
        <w:rFonts w:hint="default"/>
      </w:rPr>
    </w:lvl>
    <w:lvl w:ilvl="3" w:tplc="10969E4A">
      <w:numFmt w:val="bullet"/>
      <w:lvlText w:val="•"/>
      <w:lvlJc w:val="left"/>
      <w:pPr>
        <w:ind w:left="3226" w:hanging="500"/>
      </w:pPr>
      <w:rPr>
        <w:rFonts w:hint="default"/>
      </w:rPr>
    </w:lvl>
    <w:lvl w:ilvl="4" w:tplc="15D4D61E">
      <w:numFmt w:val="bullet"/>
      <w:lvlText w:val="•"/>
      <w:lvlJc w:val="left"/>
      <w:pPr>
        <w:ind w:left="4340" w:hanging="500"/>
      </w:pPr>
      <w:rPr>
        <w:rFonts w:hint="default"/>
      </w:rPr>
    </w:lvl>
    <w:lvl w:ilvl="5" w:tplc="C0E2565A">
      <w:numFmt w:val="bullet"/>
      <w:lvlText w:val="•"/>
      <w:lvlJc w:val="left"/>
      <w:pPr>
        <w:ind w:left="5453" w:hanging="500"/>
      </w:pPr>
      <w:rPr>
        <w:rFonts w:hint="default"/>
      </w:rPr>
    </w:lvl>
    <w:lvl w:ilvl="6" w:tplc="3C9806D4">
      <w:numFmt w:val="bullet"/>
      <w:lvlText w:val="•"/>
      <w:lvlJc w:val="left"/>
      <w:pPr>
        <w:ind w:left="6566" w:hanging="500"/>
      </w:pPr>
      <w:rPr>
        <w:rFonts w:hint="default"/>
      </w:rPr>
    </w:lvl>
    <w:lvl w:ilvl="7" w:tplc="4F4A4C2A">
      <w:numFmt w:val="bullet"/>
      <w:lvlText w:val="•"/>
      <w:lvlJc w:val="left"/>
      <w:pPr>
        <w:ind w:left="7680" w:hanging="500"/>
      </w:pPr>
      <w:rPr>
        <w:rFonts w:hint="default"/>
      </w:rPr>
    </w:lvl>
    <w:lvl w:ilvl="8" w:tplc="35380CFC">
      <w:numFmt w:val="bullet"/>
      <w:lvlText w:val="•"/>
      <w:lvlJc w:val="left"/>
      <w:pPr>
        <w:ind w:left="8793" w:hanging="500"/>
      </w:pPr>
      <w:rPr>
        <w:rFonts w:hint="default"/>
      </w:rPr>
    </w:lvl>
  </w:abstractNum>
  <w:abstractNum w:abstractNumId="2" w15:restartNumberingAfterBreak="0">
    <w:nsid w:val="68BC31DF"/>
    <w:multiLevelType w:val="hybridMultilevel"/>
    <w:tmpl w:val="CEEA8490"/>
    <w:lvl w:ilvl="0" w:tplc="30A492EA">
      <w:start w:val="1"/>
      <w:numFmt w:val="upperLetter"/>
      <w:lvlText w:val="%1."/>
      <w:lvlJc w:val="left"/>
      <w:pPr>
        <w:ind w:left="481" w:hanging="382"/>
        <w:jc w:val="left"/>
      </w:pPr>
      <w:rPr>
        <w:rFonts w:ascii="Cambria" w:eastAsia="Cambria" w:hAnsi="Cambria" w:cs="Cambria" w:hint="default"/>
        <w:b/>
        <w:bCs/>
        <w:color w:val="231F20"/>
        <w:spacing w:val="-2"/>
        <w:w w:val="127"/>
        <w:sz w:val="28"/>
        <w:szCs w:val="28"/>
      </w:rPr>
    </w:lvl>
    <w:lvl w:ilvl="1" w:tplc="AD64428A">
      <w:numFmt w:val="bullet"/>
      <w:lvlText w:val="•"/>
      <w:lvlJc w:val="left"/>
      <w:pPr>
        <w:ind w:left="593" w:hanging="382"/>
      </w:pPr>
      <w:rPr>
        <w:rFonts w:hint="default"/>
      </w:rPr>
    </w:lvl>
    <w:lvl w:ilvl="2" w:tplc="2E20FC5A">
      <w:numFmt w:val="bullet"/>
      <w:lvlText w:val="•"/>
      <w:lvlJc w:val="left"/>
      <w:pPr>
        <w:ind w:left="706" w:hanging="382"/>
      </w:pPr>
      <w:rPr>
        <w:rFonts w:hint="default"/>
      </w:rPr>
    </w:lvl>
    <w:lvl w:ilvl="3" w:tplc="D1C6284C">
      <w:numFmt w:val="bullet"/>
      <w:lvlText w:val="•"/>
      <w:lvlJc w:val="left"/>
      <w:pPr>
        <w:ind w:left="820" w:hanging="382"/>
      </w:pPr>
      <w:rPr>
        <w:rFonts w:hint="default"/>
      </w:rPr>
    </w:lvl>
    <w:lvl w:ilvl="4" w:tplc="74987004">
      <w:numFmt w:val="bullet"/>
      <w:lvlText w:val="•"/>
      <w:lvlJc w:val="left"/>
      <w:pPr>
        <w:ind w:left="933" w:hanging="382"/>
      </w:pPr>
      <w:rPr>
        <w:rFonts w:hint="default"/>
      </w:rPr>
    </w:lvl>
    <w:lvl w:ilvl="5" w:tplc="C34E27EA">
      <w:numFmt w:val="bullet"/>
      <w:lvlText w:val="•"/>
      <w:lvlJc w:val="left"/>
      <w:pPr>
        <w:ind w:left="1046" w:hanging="382"/>
      </w:pPr>
      <w:rPr>
        <w:rFonts w:hint="default"/>
      </w:rPr>
    </w:lvl>
    <w:lvl w:ilvl="6" w:tplc="8626C1C6">
      <w:numFmt w:val="bullet"/>
      <w:lvlText w:val="•"/>
      <w:lvlJc w:val="left"/>
      <w:pPr>
        <w:ind w:left="1160" w:hanging="382"/>
      </w:pPr>
      <w:rPr>
        <w:rFonts w:hint="default"/>
      </w:rPr>
    </w:lvl>
    <w:lvl w:ilvl="7" w:tplc="5158236C">
      <w:numFmt w:val="bullet"/>
      <w:lvlText w:val="•"/>
      <w:lvlJc w:val="left"/>
      <w:pPr>
        <w:ind w:left="1273" w:hanging="382"/>
      </w:pPr>
      <w:rPr>
        <w:rFonts w:hint="default"/>
      </w:rPr>
    </w:lvl>
    <w:lvl w:ilvl="8" w:tplc="703AFFCA">
      <w:numFmt w:val="bullet"/>
      <w:lvlText w:val="•"/>
      <w:lvlJc w:val="left"/>
      <w:pPr>
        <w:ind w:left="1386" w:hanging="382"/>
      </w:pPr>
      <w:rPr>
        <w:rFonts w:hint="default"/>
      </w:rPr>
    </w:lvl>
  </w:abstractNum>
  <w:abstractNum w:abstractNumId="3" w15:restartNumberingAfterBreak="0">
    <w:nsid w:val="794E768D"/>
    <w:multiLevelType w:val="hybridMultilevel"/>
    <w:tmpl w:val="A2B2FA7A"/>
    <w:lvl w:ilvl="0" w:tplc="B09286EC">
      <w:start w:val="1"/>
      <w:numFmt w:val="upperLetter"/>
      <w:lvlText w:val="%1."/>
      <w:lvlJc w:val="left"/>
      <w:pPr>
        <w:ind w:left="460" w:hanging="360"/>
      </w:pPr>
      <w:rPr>
        <w:rFonts w:hint="default"/>
        <w:color w:val="231F20"/>
        <w:w w:val="11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178AA"/>
    <w:rsid w:val="000C2B79"/>
    <w:rsid w:val="001103F0"/>
    <w:rsid w:val="00355B3E"/>
    <w:rsid w:val="003B7CD8"/>
    <w:rsid w:val="003D7BC9"/>
    <w:rsid w:val="004178AA"/>
    <w:rsid w:val="00432193"/>
    <w:rsid w:val="00466667"/>
    <w:rsid w:val="004C73C1"/>
    <w:rsid w:val="00562E2D"/>
    <w:rsid w:val="006219A2"/>
    <w:rsid w:val="00663BED"/>
    <w:rsid w:val="006856EF"/>
    <w:rsid w:val="006B522A"/>
    <w:rsid w:val="00715D72"/>
    <w:rsid w:val="0080072C"/>
    <w:rsid w:val="008B6ACA"/>
    <w:rsid w:val="008F3F7D"/>
    <w:rsid w:val="00970EDE"/>
    <w:rsid w:val="009C4EBE"/>
    <w:rsid w:val="009D2945"/>
    <w:rsid w:val="009F2D91"/>
    <w:rsid w:val="00A36E4E"/>
    <w:rsid w:val="00A97385"/>
    <w:rsid w:val="00B635F6"/>
    <w:rsid w:val="00B76F53"/>
    <w:rsid w:val="00BF36E6"/>
    <w:rsid w:val="00C6104B"/>
    <w:rsid w:val="00C8213D"/>
    <w:rsid w:val="00D72EE4"/>
    <w:rsid w:val="00DA19B8"/>
    <w:rsid w:val="00DA4B91"/>
    <w:rsid w:val="00DE0D93"/>
    <w:rsid w:val="00E45B51"/>
    <w:rsid w:val="00F8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ABE11C7"/>
  <w15:docId w15:val="{F4D23AF6-A9BD-4EB2-975B-369564BA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5" w:line="814" w:lineRule="exact"/>
      <w:jc w:val="center"/>
      <w:outlineLvl w:val="0"/>
    </w:pPr>
    <w:rPr>
      <w:rFonts w:ascii="Times New Roman" w:eastAsia="Times New Roman" w:hAnsi="Times New Roman" w:cs="Times New Roman"/>
      <w:b/>
      <w:bCs/>
      <w:sz w:val="72"/>
      <w:szCs w:val="72"/>
    </w:rPr>
  </w:style>
  <w:style w:type="paragraph" w:styleId="Heading2">
    <w:name w:val="heading 2"/>
    <w:basedOn w:val="Normal"/>
    <w:uiPriority w:val="9"/>
    <w:unhideWhenUsed/>
    <w:qFormat/>
    <w:pPr>
      <w:spacing w:line="538" w:lineRule="exact"/>
      <w:jc w:val="center"/>
      <w:outlineLvl w:val="1"/>
    </w:pPr>
    <w:rPr>
      <w:rFonts w:ascii="Times New Roman" w:eastAsia="Times New Roman" w:hAnsi="Times New Roman" w:cs="Times New Roman"/>
      <w:b/>
      <w:bCs/>
      <w:sz w:val="48"/>
      <w:szCs w:val="48"/>
    </w:rPr>
  </w:style>
  <w:style w:type="paragraph" w:styleId="Heading3">
    <w:name w:val="heading 3"/>
    <w:basedOn w:val="Normal"/>
    <w:uiPriority w:val="9"/>
    <w:unhideWhenUsed/>
    <w:qFormat/>
    <w:pPr>
      <w:ind w:left="500" w:hanging="400"/>
      <w:outlineLvl w:val="2"/>
    </w:pPr>
    <w:rPr>
      <w:rFonts w:ascii="Cambria" w:eastAsia="Cambria" w:hAnsi="Cambria" w:cs="Cambria"/>
      <w:b/>
      <w:bCs/>
      <w:sz w:val="28"/>
      <w:szCs w:val="28"/>
    </w:rPr>
  </w:style>
  <w:style w:type="paragraph" w:styleId="Heading4">
    <w:name w:val="heading 4"/>
    <w:basedOn w:val="Normal"/>
    <w:uiPriority w:val="9"/>
    <w:unhideWhenUsed/>
    <w:qFormat/>
    <w:pPr>
      <w:ind w:left="50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5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522A"/>
    <w:pPr>
      <w:tabs>
        <w:tab w:val="center" w:pos="4680"/>
        <w:tab w:val="right" w:pos="9360"/>
      </w:tabs>
    </w:pPr>
  </w:style>
  <w:style w:type="character" w:customStyle="1" w:styleId="HeaderChar">
    <w:name w:val="Header Char"/>
    <w:basedOn w:val="DefaultParagraphFont"/>
    <w:link w:val="Header"/>
    <w:uiPriority w:val="99"/>
    <w:rsid w:val="006B522A"/>
    <w:rPr>
      <w:rFonts w:ascii="Arial" w:eastAsia="Arial" w:hAnsi="Arial" w:cs="Arial"/>
    </w:rPr>
  </w:style>
  <w:style w:type="paragraph" w:styleId="Footer">
    <w:name w:val="footer"/>
    <w:basedOn w:val="Normal"/>
    <w:link w:val="FooterChar"/>
    <w:uiPriority w:val="99"/>
    <w:unhideWhenUsed/>
    <w:rsid w:val="006B522A"/>
    <w:pPr>
      <w:tabs>
        <w:tab w:val="center" w:pos="4680"/>
        <w:tab w:val="right" w:pos="9360"/>
      </w:tabs>
    </w:pPr>
  </w:style>
  <w:style w:type="character" w:customStyle="1" w:styleId="FooterChar">
    <w:name w:val="Footer Char"/>
    <w:basedOn w:val="DefaultParagraphFont"/>
    <w:link w:val="Footer"/>
    <w:uiPriority w:val="99"/>
    <w:rsid w:val="006B522A"/>
    <w:rPr>
      <w:rFonts w:ascii="Arial" w:eastAsia="Arial" w:hAnsi="Arial" w:cs="Arial"/>
    </w:rPr>
  </w:style>
  <w:style w:type="paragraph" w:styleId="BalloonText">
    <w:name w:val="Balloon Text"/>
    <w:basedOn w:val="Normal"/>
    <w:link w:val="BalloonTextChar"/>
    <w:uiPriority w:val="99"/>
    <w:semiHidden/>
    <w:unhideWhenUsed/>
    <w:rsid w:val="00466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6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Gerlock</dc:creator>
  <cp:lastModifiedBy>Wayne Gerlock</cp:lastModifiedBy>
  <cp:revision>31</cp:revision>
  <cp:lastPrinted>2018-12-11T19:42:00Z</cp:lastPrinted>
  <dcterms:created xsi:type="dcterms:W3CDTF">2018-10-07T22:19:00Z</dcterms:created>
  <dcterms:modified xsi:type="dcterms:W3CDTF">2021-02-10T23:56:00Z</dcterms:modified>
</cp:coreProperties>
</file>