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128C6" w14:textId="718210A4" w:rsidR="00BC2DAE" w:rsidRDefault="00CF6521" w:rsidP="009E461C">
      <w:pPr>
        <w:spacing w:after="0"/>
        <w:ind w:left="33"/>
        <w:rPr>
          <w:rFonts w:ascii="Times New Roman" w:eastAsia="Verdana" w:hAnsi="Times New Roman" w:cs="Times New Roman"/>
          <w:color w:val="222222"/>
          <w:sz w:val="20"/>
          <w:szCs w:val="20"/>
        </w:rPr>
      </w:pPr>
      <w:r w:rsidRPr="007044B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5" behindDoc="0" locked="0" layoutInCell="1" allowOverlap="1" wp14:anchorId="7BEB992A" wp14:editId="29C1086A">
            <wp:simplePos x="0" y="0"/>
            <wp:positionH relativeFrom="column">
              <wp:posOffset>-22860</wp:posOffset>
            </wp:positionH>
            <wp:positionV relativeFrom="paragraph">
              <wp:posOffset>8890</wp:posOffset>
            </wp:positionV>
            <wp:extent cx="2011680" cy="1206550"/>
            <wp:effectExtent l="0" t="0" r="7620" b="0"/>
            <wp:wrapNone/>
            <wp:docPr id="1415629145" name="Picture 1415629145" descr="RYLA-Flagge - Motivoptionen: 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LA-Flagge - Motivoptionen: Stand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3B2E9" w14:textId="11FDFACA" w:rsidR="002839CC" w:rsidRDefault="00CF6521" w:rsidP="00411A86">
      <w:pPr>
        <w:spacing w:after="0"/>
        <w:ind w:left="33"/>
      </w:pPr>
      <w:r w:rsidRPr="007044B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8" behindDoc="0" locked="0" layoutInCell="1" allowOverlap="1" wp14:anchorId="64C6B48D" wp14:editId="5C383FA5">
            <wp:simplePos x="0" y="0"/>
            <wp:positionH relativeFrom="column">
              <wp:posOffset>5193030</wp:posOffset>
            </wp:positionH>
            <wp:positionV relativeFrom="paragraph">
              <wp:posOffset>10160</wp:posOffset>
            </wp:positionV>
            <wp:extent cx="1762125" cy="657225"/>
            <wp:effectExtent l="0" t="0" r="0" b="9525"/>
            <wp:wrapNone/>
            <wp:docPr id="1150825904" name="Picture 1150825904" descr="A picture containing logo, font, symbol, graphic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825904" name="Picture 1150825904" descr="A picture containing logo, font, symbol, graphic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0A8F8" w14:textId="304FB7E5" w:rsidR="009E461C" w:rsidRPr="007044B0" w:rsidRDefault="00E22847" w:rsidP="009E461C">
      <w:pPr>
        <w:tabs>
          <w:tab w:val="center" w:pos="2192"/>
          <w:tab w:val="center" w:pos="9460"/>
        </w:tabs>
        <w:spacing w:after="0" w:line="504" w:lineRule="auto"/>
        <w:rPr>
          <w:rFonts w:ascii="Times New Roman" w:hAnsi="Times New Roman" w:cs="Times New Roman"/>
          <w:sz w:val="20"/>
          <w:szCs w:val="20"/>
        </w:rPr>
      </w:pPr>
      <w:r w:rsidRPr="007044B0">
        <w:rPr>
          <w:rFonts w:ascii="Times New Roman" w:hAnsi="Times New Roman" w:cs="Times New Roman"/>
          <w:sz w:val="20"/>
          <w:szCs w:val="20"/>
        </w:rPr>
        <w:tab/>
      </w:r>
    </w:p>
    <w:p w14:paraId="3676F07B" w14:textId="33D0EF88" w:rsidR="005B5BA6" w:rsidRDefault="005B5BA6" w:rsidP="009E461C">
      <w:pPr>
        <w:tabs>
          <w:tab w:val="center" w:pos="2192"/>
          <w:tab w:val="center" w:pos="9460"/>
        </w:tabs>
        <w:spacing w:after="0" w:line="504" w:lineRule="auto"/>
        <w:rPr>
          <w:rFonts w:ascii="Times New Roman" w:hAnsi="Times New Roman" w:cs="Times New Roman"/>
          <w:sz w:val="20"/>
          <w:szCs w:val="20"/>
        </w:rPr>
      </w:pPr>
    </w:p>
    <w:p w14:paraId="665535C8" w14:textId="1E9E1BC0" w:rsidR="009E461C" w:rsidRPr="007044B0" w:rsidRDefault="009E461C" w:rsidP="009E461C">
      <w:pPr>
        <w:tabs>
          <w:tab w:val="center" w:pos="2192"/>
          <w:tab w:val="center" w:pos="9460"/>
        </w:tabs>
        <w:spacing w:after="0" w:line="504" w:lineRule="auto"/>
        <w:rPr>
          <w:rFonts w:ascii="Times New Roman" w:hAnsi="Times New Roman" w:cs="Times New Roman"/>
          <w:sz w:val="20"/>
          <w:szCs w:val="20"/>
        </w:rPr>
      </w:pPr>
    </w:p>
    <w:p w14:paraId="19EAE466" w14:textId="2E9D9B76" w:rsidR="00E76935" w:rsidRPr="005B5BA6" w:rsidRDefault="009E461C" w:rsidP="00E76935">
      <w:pPr>
        <w:tabs>
          <w:tab w:val="center" w:pos="2192"/>
          <w:tab w:val="center" w:pos="9460"/>
        </w:tabs>
        <w:spacing w:after="0" w:line="504" w:lineRule="auto"/>
        <w:ind w:left="2128" w:firstLine="2192"/>
        <w:rPr>
          <w:rFonts w:ascii="Times New Roman" w:eastAsia="Verdana" w:hAnsi="Times New Roman" w:cs="Times New Roman"/>
          <w:b/>
          <w:bCs/>
          <w:color w:val="222222"/>
          <w:sz w:val="32"/>
          <w:szCs w:val="32"/>
        </w:rPr>
      </w:pPr>
      <w:r w:rsidRPr="005B5BA6">
        <w:rPr>
          <w:rFonts w:ascii="Times New Roman" w:eastAsia="Verdana" w:hAnsi="Times New Roman" w:cs="Times New Roman"/>
          <w:b/>
          <w:bCs/>
          <w:color w:val="222222"/>
          <w:sz w:val="32"/>
          <w:szCs w:val="32"/>
        </w:rPr>
        <w:t>INFORMATION SHEET</w:t>
      </w:r>
    </w:p>
    <w:p w14:paraId="1B6C9C7F" w14:textId="0CD43CBB" w:rsidR="00F02B8F" w:rsidRPr="007044B0" w:rsidRDefault="00E22847" w:rsidP="009E461C">
      <w:pPr>
        <w:tabs>
          <w:tab w:val="center" w:pos="2192"/>
          <w:tab w:val="center" w:pos="9460"/>
        </w:tabs>
        <w:spacing w:after="0" w:line="504" w:lineRule="auto"/>
        <w:rPr>
          <w:rFonts w:ascii="Times New Roman" w:eastAsia="Verdana" w:hAnsi="Times New Roman" w:cs="Times New Roman"/>
          <w:color w:val="222222"/>
          <w:sz w:val="20"/>
          <w:szCs w:val="20"/>
        </w:rPr>
      </w:pPr>
      <w:r w:rsidRPr="007044B0">
        <w:rPr>
          <w:rFonts w:ascii="Times New Roman" w:eastAsia="Verdana" w:hAnsi="Times New Roman" w:cs="Times New Roman"/>
          <w:color w:val="222222"/>
          <w:sz w:val="20"/>
          <w:szCs w:val="20"/>
        </w:rPr>
        <w:t>DISTRICT 6880 - RYLA 202</w:t>
      </w:r>
      <w:r w:rsidR="00B81503">
        <w:rPr>
          <w:rFonts w:ascii="Times New Roman" w:eastAsia="Verdana" w:hAnsi="Times New Roman" w:cs="Times New Roman"/>
          <w:color w:val="222222"/>
          <w:sz w:val="20"/>
          <w:szCs w:val="20"/>
        </w:rPr>
        <w:t>5</w:t>
      </w:r>
    </w:p>
    <w:p w14:paraId="4966869C" w14:textId="77777777" w:rsidR="00F02B8F" w:rsidRPr="00655041" w:rsidRDefault="00E22847" w:rsidP="009E461C">
      <w:pPr>
        <w:spacing w:after="0" w:line="285" w:lineRule="auto"/>
        <w:ind w:left="341" w:right="390" w:hanging="10"/>
        <w:rPr>
          <w:rFonts w:ascii="Times New Roman" w:hAnsi="Times New Roman" w:cs="Times New Roman"/>
          <w:sz w:val="24"/>
          <w:szCs w:val="24"/>
        </w:rPr>
      </w:pPr>
      <w:r w:rsidRPr="00655041">
        <w:rPr>
          <w:rFonts w:ascii="Times New Roman" w:eastAsia="Arial" w:hAnsi="Times New Roman" w:cs="Times New Roman"/>
          <w:b/>
          <w:color w:val="222222"/>
          <w:sz w:val="24"/>
          <w:szCs w:val="24"/>
        </w:rPr>
        <w:t xml:space="preserve">Camp ASCCA- Easter Seals: </w:t>
      </w:r>
      <w:r w:rsidRPr="00655041">
        <w:rPr>
          <w:rFonts w:ascii="Times New Roman" w:eastAsia="Arial" w:hAnsi="Times New Roman" w:cs="Times New Roman"/>
          <w:color w:val="222222"/>
          <w:sz w:val="24"/>
          <w:szCs w:val="24"/>
        </w:rPr>
        <w:t>A 230-acre facility located on Lake Martin in East Central Alabama near Dadeville.</w:t>
      </w:r>
      <w:r w:rsidRPr="0065504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D46E18A" w14:textId="77777777" w:rsidR="00F02B8F" w:rsidRPr="00655041" w:rsidRDefault="00E22847">
      <w:pPr>
        <w:spacing w:after="46" w:line="285" w:lineRule="auto"/>
        <w:ind w:left="341" w:right="390" w:hanging="10"/>
        <w:rPr>
          <w:rFonts w:ascii="Times New Roman" w:hAnsi="Times New Roman" w:cs="Times New Roman"/>
          <w:sz w:val="24"/>
          <w:szCs w:val="24"/>
        </w:rPr>
      </w:pPr>
      <w:r w:rsidRPr="00655041">
        <w:rPr>
          <w:rFonts w:ascii="Times New Roman" w:eastAsia="Arial" w:hAnsi="Times New Roman" w:cs="Times New Roman"/>
          <w:b/>
          <w:color w:val="222222"/>
          <w:sz w:val="24"/>
          <w:szCs w:val="24"/>
        </w:rPr>
        <w:t xml:space="preserve">Location: </w:t>
      </w:r>
      <w:r w:rsidRPr="00655041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Signs leading to Camp ASCCA are located between Dadeville and Alexander City on U.S. </w:t>
      </w:r>
    </w:p>
    <w:p w14:paraId="2347674B" w14:textId="2C2C731C" w:rsidR="00F02B8F" w:rsidRPr="00655041" w:rsidRDefault="00E22847">
      <w:pPr>
        <w:spacing w:after="269" w:line="285" w:lineRule="auto"/>
        <w:ind w:left="341" w:right="390" w:hanging="10"/>
        <w:rPr>
          <w:rFonts w:ascii="Times New Roman" w:hAnsi="Times New Roman" w:cs="Times New Roman"/>
          <w:sz w:val="24"/>
          <w:szCs w:val="24"/>
        </w:rPr>
      </w:pPr>
      <w:r w:rsidRPr="00655041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Highway 280 in Jackson’s Gap, AL. Camp ASCCA is approximately 8 miles </w:t>
      </w:r>
      <w:r w:rsidR="00FF68A9" w:rsidRPr="00655041">
        <w:rPr>
          <w:rFonts w:ascii="Times New Roman" w:eastAsia="Arial" w:hAnsi="Times New Roman" w:cs="Times New Roman"/>
          <w:color w:val="222222"/>
          <w:sz w:val="24"/>
          <w:szCs w:val="24"/>
        </w:rPr>
        <w:t>off</w:t>
      </w:r>
      <w:r w:rsidRPr="00655041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U.S. Highway 280.</w:t>
      </w:r>
      <w:r w:rsidRPr="0065504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5525AFA" w14:textId="2C7A4AA2" w:rsidR="00F02B8F" w:rsidRPr="00655041" w:rsidRDefault="00E22847">
      <w:pPr>
        <w:spacing w:after="269" w:line="285" w:lineRule="auto"/>
        <w:ind w:left="341" w:right="390" w:hanging="10"/>
        <w:rPr>
          <w:rFonts w:ascii="Times New Roman" w:hAnsi="Times New Roman" w:cs="Times New Roman"/>
          <w:sz w:val="24"/>
          <w:szCs w:val="24"/>
        </w:rPr>
      </w:pPr>
      <w:r w:rsidRPr="00655041">
        <w:rPr>
          <w:rFonts w:ascii="Times New Roman" w:eastAsia="Arial" w:hAnsi="Times New Roman" w:cs="Times New Roman"/>
          <w:b/>
          <w:color w:val="222222"/>
          <w:sz w:val="24"/>
          <w:szCs w:val="24"/>
        </w:rPr>
        <w:t xml:space="preserve">Housing: </w:t>
      </w:r>
      <w:r w:rsidRPr="00655041">
        <w:rPr>
          <w:rFonts w:ascii="Times New Roman" w:eastAsia="Arial" w:hAnsi="Times New Roman" w:cs="Times New Roman"/>
          <w:color w:val="222222"/>
          <w:sz w:val="24"/>
          <w:szCs w:val="24"/>
        </w:rPr>
        <w:t>Participants stay in modern cabin clusters that have central heating and cooling. The community styled cabins have showers, sinks, and private toilet stalls. All beds are bunks.</w:t>
      </w:r>
      <w:r w:rsidRPr="0065504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378DB2C" w14:textId="57321839" w:rsidR="00F02B8F" w:rsidRPr="00655041" w:rsidRDefault="00E22847">
      <w:pPr>
        <w:spacing w:after="214" w:line="285" w:lineRule="auto"/>
        <w:ind w:left="341" w:right="390" w:hanging="10"/>
        <w:rPr>
          <w:rFonts w:ascii="Times New Roman" w:hAnsi="Times New Roman" w:cs="Times New Roman"/>
          <w:sz w:val="24"/>
          <w:szCs w:val="24"/>
        </w:rPr>
      </w:pPr>
      <w:r w:rsidRPr="00655041">
        <w:rPr>
          <w:rFonts w:ascii="Times New Roman" w:eastAsia="Arial" w:hAnsi="Times New Roman" w:cs="Times New Roman"/>
          <w:b/>
          <w:color w:val="222222"/>
          <w:sz w:val="24"/>
          <w:szCs w:val="24"/>
        </w:rPr>
        <w:t xml:space="preserve">Linens: </w:t>
      </w:r>
      <w:r w:rsidRPr="00655041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Linens </w:t>
      </w:r>
      <w:r w:rsidRPr="00655041">
        <w:rPr>
          <w:rFonts w:ascii="Times New Roman" w:eastAsia="Arial" w:hAnsi="Times New Roman" w:cs="Times New Roman"/>
          <w:b/>
          <w:color w:val="222222"/>
          <w:sz w:val="24"/>
          <w:szCs w:val="24"/>
        </w:rPr>
        <w:t xml:space="preserve">ARE </w:t>
      </w:r>
      <w:r w:rsidR="00C36933" w:rsidRPr="00C36933">
        <w:rPr>
          <w:rFonts w:ascii="Times New Roman" w:eastAsia="Arial" w:hAnsi="Times New Roman" w:cs="Times New Roman"/>
          <w:b/>
          <w:color w:val="222222"/>
          <w:sz w:val="24"/>
          <w:szCs w:val="24"/>
          <w:u w:val="single"/>
        </w:rPr>
        <w:t>NOT</w:t>
      </w:r>
      <w:r w:rsidR="00C36933">
        <w:rPr>
          <w:rFonts w:ascii="Times New Roman" w:eastAsia="Arial" w:hAnsi="Times New Roman" w:cs="Times New Roman"/>
          <w:b/>
          <w:color w:val="222222"/>
          <w:sz w:val="24"/>
          <w:szCs w:val="24"/>
        </w:rPr>
        <w:t xml:space="preserve"> </w:t>
      </w:r>
      <w:r w:rsidRPr="00655041">
        <w:rPr>
          <w:rFonts w:ascii="Times New Roman" w:eastAsia="Arial" w:hAnsi="Times New Roman" w:cs="Times New Roman"/>
          <w:b/>
          <w:color w:val="222222"/>
          <w:sz w:val="24"/>
          <w:szCs w:val="24"/>
        </w:rPr>
        <w:t>PROVIDED</w:t>
      </w:r>
      <w:r w:rsidRPr="00655041">
        <w:rPr>
          <w:rFonts w:ascii="Times New Roman" w:eastAsia="Arial" w:hAnsi="Times New Roman" w:cs="Times New Roman"/>
          <w:color w:val="222222"/>
          <w:sz w:val="24"/>
          <w:szCs w:val="24"/>
        </w:rPr>
        <w:t>. Participants will need to provide their own linens</w:t>
      </w:r>
      <w:r w:rsidR="00C36933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or sleeping bags and pillows</w:t>
      </w:r>
      <w:r w:rsidRPr="00655041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. Students </w:t>
      </w:r>
      <w:r w:rsidRPr="00655041">
        <w:rPr>
          <w:rFonts w:ascii="Times New Roman" w:eastAsia="Arial" w:hAnsi="Times New Roman" w:cs="Times New Roman"/>
          <w:b/>
          <w:color w:val="222222"/>
          <w:sz w:val="24"/>
          <w:szCs w:val="24"/>
        </w:rPr>
        <w:t>WILL</w:t>
      </w:r>
      <w:r w:rsidRPr="0065504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55041">
        <w:rPr>
          <w:rFonts w:ascii="Times New Roman" w:eastAsia="Arial" w:hAnsi="Times New Roman" w:cs="Times New Roman"/>
          <w:color w:val="222222"/>
          <w:sz w:val="24"/>
          <w:szCs w:val="24"/>
        </w:rPr>
        <w:t>need to bring their own towels and washcloths.</w:t>
      </w:r>
      <w:r w:rsidRPr="0065504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E7D0339" w14:textId="77777777" w:rsidR="00F02B8F" w:rsidRPr="00655041" w:rsidRDefault="00E22847">
      <w:pPr>
        <w:spacing w:after="269" w:line="285" w:lineRule="auto"/>
        <w:ind w:left="341" w:right="390" w:hanging="10"/>
        <w:rPr>
          <w:rFonts w:ascii="Times New Roman" w:hAnsi="Times New Roman" w:cs="Times New Roman"/>
          <w:sz w:val="24"/>
          <w:szCs w:val="24"/>
        </w:rPr>
      </w:pPr>
      <w:r w:rsidRPr="00655041">
        <w:rPr>
          <w:rFonts w:ascii="Times New Roman" w:eastAsia="Arial" w:hAnsi="Times New Roman" w:cs="Times New Roman"/>
          <w:b/>
          <w:color w:val="222222"/>
          <w:sz w:val="24"/>
          <w:szCs w:val="24"/>
        </w:rPr>
        <w:t xml:space="preserve">Dress: </w:t>
      </w:r>
      <w:r w:rsidRPr="00655041">
        <w:rPr>
          <w:rFonts w:ascii="Times New Roman" w:eastAsia="Arial" w:hAnsi="Times New Roman" w:cs="Times New Roman"/>
          <w:color w:val="222222"/>
          <w:sz w:val="24"/>
          <w:szCs w:val="24"/>
        </w:rPr>
        <w:t>Dress is casual. Blue jeans, sweats, and jogging suits are acceptable. Remember, a great deal of time will be spent outside. Closed toed shoes are required for the ropes course. Be sure to bring a jacket. Please dress modestly.</w:t>
      </w:r>
      <w:r w:rsidRPr="0065504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CF16C2F" w14:textId="77777777" w:rsidR="00F02B8F" w:rsidRPr="00655041" w:rsidRDefault="00E22847">
      <w:pPr>
        <w:spacing w:after="269" w:line="285" w:lineRule="auto"/>
        <w:ind w:left="341" w:right="390" w:hanging="10"/>
        <w:rPr>
          <w:rFonts w:ascii="Times New Roman" w:hAnsi="Times New Roman" w:cs="Times New Roman"/>
          <w:sz w:val="24"/>
          <w:szCs w:val="24"/>
        </w:rPr>
      </w:pPr>
      <w:r w:rsidRPr="00655041">
        <w:rPr>
          <w:rFonts w:ascii="Times New Roman" w:eastAsia="Arial" w:hAnsi="Times New Roman" w:cs="Times New Roman"/>
          <w:b/>
          <w:color w:val="222222"/>
          <w:sz w:val="24"/>
          <w:szCs w:val="24"/>
        </w:rPr>
        <w:t xml:space="preserve">Phone: </w:t>
      </w:r>
      <w:r w:rsidRPr="00655041">
        <w:rPr>
          <w:rFonts w:ascii="Times New Roman" w:eastAsia="Arial" w:hAnsi="Times New Roman" w:cs="Times New Roman"/>
          <w:color w:val="222222"/>
          <w:sz w:val="24"/>
          <w:szCs w:val="24"/>
        </w:rPr>
        <w:t>The camp phone is (256) 825-9226. Office hours are from 8:00 AM until 4:00 PM Monday through Friday.</w:t>
      </w:r>
      <w:r w:rsidRPr="0065504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4D0360C" w14:textId="789798F9" w:rsidR="00F02B8F" w:rsidRPr="00655041" w:rsidRDefault="00E22847">
      <w:pPr>
        <w:spacing w:after="269" w:line="285" w:lineRule="auto"/>
        <w:ind w:left="341" w:right="390" w:hanging="10"/>
        <w:rPr>
          <w:rFonts w:ascii="Times New Roman" w:hAnsi="Times New Roman" w:cs="Times New Roman"/>
          <w:sz w:val="24"/>
          <w:szCs w:val="24"/>
        </w:rPr>
      </w:pPr>
      <w:r w:rsidRPr="00655041">
        <w:rPr>
          <w:rFonts w:ascii="Times New Roman" w:eastAsia="Arial" w:hAnsi="Times New Roman" w:cs="Times New Roman"/>
          <w:b/>
          <w:color w:val="222222"/>
          <w:sz w:val="24"/>
          <w:szCs w:val="24"/>
        </w:rPr>
        <w:t xml:space="preserve">Pack: </w:t>
      </w:r>
      <w:r w:rsidRPr="00655041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Hat, raincoat or poncho, jacket, flashlight, toothbrush, toothpaste, shampoo, sunscreen, towels, and two pairs of shoes—one pair should be closed toed (tennis shoes). Camp ASCCA will not let you participate </w:t>
      </w:r>
      <w:r w:rsidR="00AB14EE" w:rsidRPr="00655041">
        <w:rPr>
          <w:rFonts w:ascii="Times New Roman" w:eastAsia="Arial" w:hAnsi="Times New Roman" w:cs="Times New Roman"/>
          <w:color w:val="222222"/>
          <w:sz w:val="24"/>
          <w:szCs w:val="24"/>
        </w:rPr>
        <w:t>in</w:t>
      </w:r>
      <w:r w:rsidRPr="00655041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the ropes course without them. One plastic garbage bag just in case there are wet items to pack for the ride home. OPTIONAL: Gloves. Some students like to have them for the ropes course.</w:t>
      </w:r>
      <w:r w:rsidRPr="0065504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42B61E49" w14:textId="682E1ABB" w:rsidR="00F02B8F" w:rsidRPr="00655041" w:rsidRDefault="00E22847">
      <w:pPr>
        <w:spacing w:after="269" w:line="285" w:lineRule="auto"/>
        <w:ind w:left="341" w:right="390" w:hanging="10"/>
        <w:rPr>
          <w:rFonts w:ascii="Times New Roman" w:hAnsi="Times New Roman" w:cs="Times New Roman"/>
          <w:sz w:val="24"/>
          <w:szCs w:val="24"/>
        </w:rPr>
      </w:pPr>
      <w:r w:rsidRPr="00655041">
        <w:rPr>
          <w:rFonts w:ascii="Times New Roman" w:eastAsia="Arial" w:hAnsi="Times New Roman" w:cs="Times New Roman"/>
          <w:b/>
          <w:color w:val="222222"/>
          <w:sz w:val="24"/>
          <w:szCs w:val="24"/>
        </w:rPr>
        <w:t xml:space="preserve">Food: </w:t>
      </w:r>
      <w:r w:rsidRPr="00655041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Students are served three nutritious, </w:t>
      </w:r>
      <w:r w:rsidR="00B070F3" w:rsidRPr="00655041">
        <w:rPr>
          <w:rFonts w:ascii="Times New Roman" w:eastAsia="Arial" w:hAnsi="Times New Roman" w:cs="Times New Roman"/>
          <w:color w:val="222222"/>
          <w:sz w:val="24"/>
          <w:szCs w:val="24"/>
        </w:rPr>
        <w:t>well-planned</w:t>
      </w:r>
      <w:r w:rsidRPr="00655041">
        <w:rPr>
          <w:rFonts w:ascii="Times New Roman" w:eastAsia="Arial" w:hAnsi="Times New Roman" w:cs="Times New Roman"/>
          <w:color w:val="222222"/>
          <w:sz w:val="24"/>
          <w:szCs w:val="24"/>
        </w:rPr>
        <w:t xml:space="preserve"> meals daily. Snacks and drinks are provided by RYLA sponsors.</w:t>
      </w:r>
      <w:r w:rsidRPr="0065504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E512325" w14:textId="61073D2B" w:rsidR="0016306A" w:rsidRDefault="00E22847" w:rsidP="00220950">
      <w:pPr>
        <w:spacing w:after="840" w:line="240" w:lineRule="auto"/>
        <w:ind w:left="341" w:right="390" w:hanging="10"/>
        <w:rPr>
          <w:rFonts w:ascii="Times New Roman" w:eastAsia="Arial" w:hAnsi="Times New Roman" w:cs="Times New Roman"/>
          <w:sz w:val="24"/>
          <w:szCs w:val="24"/>
        </w:rPr>
      </w:pPr>
      <w:r w:rsidRPr="00655041">
        <w:rPr>
          <w:rFonts w:ascii="Times New Roman" w:eastAsia="Arial" w:hAnsi="Times New Roman" w:cs="Times New Roman"/>
          <w:b/>
          <w:color w:val="222222"/>
          <w:sz w:val="24"/>
          <w:szCs w:val="24"/>
        </w:rPr>
        <w:t>M</w:t>
      </w:r>
      <w:r w:rsidR="0016306A">
        <w:rPr>
          <w:rFonts w:ascii="Times New Roman" w:eastAsia="Arial" w:hAnsi="Times New Roman" w:cs="Times New Roman"/>
          <w:b/>
          <w:color w:val="222222"/>
          <w:sz w:val="24"/>
          <w:szCs w:val="24"/>
        </w:rPr>
        <w:t>e</w:t>
      </w:r>
      <w:r w:rsidRPr="00655041">
        <w:rPr>
          <w:rFonts w:ascii="Times New Roman" w:eastAsia="Arial" w:hAnsi="Times New Roman" w:cs="Times New Roman"/>
          <w:b/>
          <w:color w:val="222222"/>
          <w:sz w:val="24"/>
          <w:szCs w:val="24"/>
        </w:rPr>
        <w:t xml:space="preserve">dications: </w:t>
      </w:r>
      <w:r w:rsidRPr="00655041">
        <w:rPr>
          <w:rFonts w:ascii="Times New Roman" w:eastAsia="Arial" w:hAnsi="Times New Roman" w:cs="Times New Roman"/>
          <w:color w:val="222222"/>
          <w:sz w:val="24"/>
          <w:szCs w:val="24"/>
        </w:rPr>
        <w:t>All medications are the responsibility of each individual student.</w:t>
      </w:r>
      <w:r w:rsidRPr="0065504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330033C" w14:textId="1B469865" w:rsidR="00E76935" w:rsidRPr="00411A86" w:rsidRDefault="00E76935" w:rsidP="00220950">
      <w:pPr>
        <w:spacing w:after="840" w:line="240" w:lineRule="auto"/>
        <w:ind w:left="341" w:right="390" w:hanging="10"/>
        <w:rPr>
          <w:rFonts w:ascii="Times New Roman" w:eastAsia="Arial" w:hAnsi="Times New Roman" w:cs="Times New Roman"/>
          <w:sz w:val="24"/>
          <w:szCs w:val="24"/>
        </w:rPr>
      </w:pPr>
      <w:r w:rsidRPr="00E76935">
        <w:rPr>
          <w:rFonts w:ascii="Times New Roman" w:eastAsiaTheme="minorHAnsi" w:hAnsi="Times New Roman" w:cs="Times New Roman"/>
          <w:b/>
          <w:bCs/>
          <w:color w:val="auto"/>
          <w:kern w:val="0"/>
          <w:sz w:val="20"/>
          <w:szCs w:val="20"/>
          <w14:ligatures w14:val="none"/>
        </w:rPr>
        <w:t xml:space="preserve">For more information contact: </w:t>
      </w:r>
    </w:p>
    <w:p w14:paraId="7EEF544B" w14:textId="77777777" w:rsidR="00B82BD0" w:rsidRDefault="00B82BD0" w:rsidP="00740B40">
      <w:pPr>
        <w:spacing w:after="0" w:line="240" w:lineRule="auto"/>
        <w:ind w:left="341" w:right="390" w:hanging="10"/>
        <w:rPr>
          <w:rFonts w:ascii="Times New Roman" w:eastAsiaTheme="minorHAnsi" w:hAnsi="Times New Roman" w:cs="Times New Roman"/>
          <w:b/>
          <w:bCs/>
          <w:color w:val="auto"/>
          <w:kern w:val="0"/>
          <w:sz w:val="20"/>
          <w:szCs w:val="20"/>
          <w14:ligatures w14:val="none"/>
        </w:rPr>
      </w:pPr>
    </w:p>
    <w:p w14:paraId="7259579E" w14:textId="52D4B8D7" w:rsidR="006E572B" w:rsidRDefault="006E572B" w:rsidP="00740B40">
      <w:pPr>
        <w:tabs>
          <w:tab w:val="center" w:pos="5812"/>
        </w:tabs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D838A2">
        <w:rPr>
          <w:rFonts w:ascii="Times New Roman" w:hAnsi="Times New Roman" w:cs="Times New Roman"/>
          <w:sz w:val="20"/>
          <w:szCs w:val="20"/>
          <w:highlight w:val="yellow"/>
        </w:rPr>
        <w:t xml:space="preserve">Send Applications To:  </w:t>
      </w:r>
      <w:r w:rsidR="00B91FC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Bob</w:t>
      </w:r>
      <w:r w:rsidRPr="009A34C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Kelley</w:t>
      </w:r>
      <w:r w:rsidRPr="00E76935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highlight w:val="yellow"/>
          <w14:ligatures w14:val="none"/>
        </w:rPr>
        <w:t xml:space="preserve"> – RYLA Chair</w:t>
      </w:r>
      <w:r w:rsidRPr="00D838A2"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:highlight w:val="yellow"/>
          <w14:ligatures w14:val="none"/>
        </w:rPr>
        <w:t xml:space="preserve"> </w:t>
      </w:r>
      <w:r>
        <w:rPr>
          <w:rFonts w:ascii="Times New Roman" w:eastAsiaTheme="minorHAnsi" w:hAnsi="Times New Roman" w:cs="Times New Roman"/>
          <w:b/>
          <w:bCs/>
          <w:color w:val="auto"/>
          <w:kern w:val="0"/>
          <w:sz w:val="24"/>
          <w:szCs w:val="24"/>
          <w14:ligatures w14:val="none"/>
        </w:rPr>
        <w:t xml:space="preserve"> 334-327-0712  </w:t>
      </w:r>
      <w:r>
        <w:rPr>
          <w:rFonts w:ascii="Times New Roman" w:eastAsia="Times New Roman" w:hAnsi="Times New Roman" w:cs="Times New Roman"/>
          <w:color w:val="0C3C7C"/>
          <w:kern w:val="0"/>
          <w:sz w:val="24"/>
          <w:szCs w:val="24"/>
          <w:u w:val="single"/>
          <w:bdr w:val="none" w:sz="0" w:space="0" w:color="auto" w:frame="1"/>
          <w14:ligatures w14:val="none"/>
        </w:rPr>
        <w:t>rylachair6880@gmail.com</w:t>
      </w:r>
    </w:p>
    <w:p w14:paraId="0A88E349" w14:textId="0C6BB508" w:rsidR="00B82BD0" w:rsidRPr="003B0507" w:rsidRDefault="00B82BD0" w:rsidP="00B82BD0">
      <w:pPr>
        <w:shd w:val="clear" w:color="auto" w:fill="FFFFFF"/>
        <w:spacing w:after="0" w:line="240" w:lineRule="auto"/>
        <w:textAlignment w:val="baseline"/>
        <w:rPr>
          <w:b/>
          <w:bCs/>
        </w:rPr>
      </w:pPr>
      <w:r>
        <w:rPr>
          <w:b/>
          <w:bCs/>
        </w:rPr>
        <w:t xml:space="preserve">Or Mail To:  </w:t>
      </w:r>
      <w:r w:rsidRPr="003B0507">
        <w:rPr>
          <w:b/>
          <w:bCs/>
        </w:rPr>
        <w:t>4330 AL HWY 22W, Selma, AL 36701</w:t>
      </w:r>
    </w:p>
    <w:p w14:paraId="11A53903" w14:textId="77777777" w:rsidR="00B82BD0" w:rsidRDefault="00B82BD0" w:rsidP="006E572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</w:p>
    <w:p w14:paraId="688347D9" w14:textId="3E81B90F" w:rsidR="006E572B" w:rsidRDefault="006E572B" w:rsidP="006E572B">
      <w:pPr>
        <w:shd w:val="clear" w:color="auto" w:fill="FFFFFF"/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Camp ASCCA website:  </w:t>
      </w:r>
      <w:hyperlink r:id="rId9" w:history="1">
        <w:r w:rsidRPr="00C5013B">
          <w:rPr>
            <w:rStyle w:val="Hyperlink"/>
          </w:rPr>
          <w:t>https://www.campascca.org</w:t>
        </w:r>
      </w:hyperlink>
      <w:r>
        <w:t xml:space="preserve">    RYLA Link on District Website:  </w:t>
      </w:r>
      <w:hyperlink r:id="rId10" w:history="1">
        <w:r w:rsidRPr="00C5013B">
          <w:rPr>
            <w:rStyle w:val="Hyperlink"/>
          </w:rPr>
          <w:t>https://www.district6880.org</w:t>
        </w:r>
      </w:hyperlink>
      <w:r>
        <w:t>/ryla/</w:t>
      </w:r>
    </w:p>
    <w:p w14:paraId="76C185A6" w14:textId="77777777" w:rsidR="00CC69E7" w:rsidRDefault="00CC69E7" w:rsidP="00E76935">
      <w:pPr>
        <w:shd w:val="clear" w:color="auto" w:fill="FFFFFF"/>
        <w:spacing w:after="0" w:line="240" w:lineRule="auto"/>
        <w:textAlignment w:val="baseline"/>
      </w:pPr>
    </w:p>
    <w:sectPr w:rsidR="00CC69E7" w:rsidSect="00220950">
      <w:pgSz w:w="12240" w:h="15840"/>
      <w:pgMar w:top="288" w:right="432" w:bottom="288" w:left="43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57190" w14:textId="77777777" w:rsidR="00895E99" w:rsidRDefault="00895E99" w:rsidP="007044B0">
      <w:pPr>
        <w:spacing w:after="0" w:line="240" w:lineRule="auto"/>
      </w:pPr>
      <w:r>
        <w:separator/>
      </w:r>
    </w:p>
  </w:endnote>
  <w:endnote w:type="continuationSeparator" w:id="0">
    <w:p w14:paraId="50D31666" w14:textId="77777777" w:rsidR="00895E99" w:rsidRDefault="00895E99" w:rsidP="007044B0">
      <w:pPr>
        <w:spacing w:after="0" w:line="240" w:lineRule="auto"/>
      </w:pPr>
      <w:r>
        <w:continuationSeparator/>
      </w:r>
    </w:p>
  </w:endnote>
  <w:endnote w:type="continuationNotice" w:id="1">
    <w:p w14:paraId="591FFAD8" w14:textId="77777777" w:rsidR="00895E99" w:rsidRDefault="00895E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A211A" w14:textId="77777777" w:rsidR="00895E99" w:rsidRDefault="00895E99" w:rsidP="007044B0">
      <w:pPr>
        <w:spacing w:after="0" w:line="240" w:lineRule="auto"/>
      </w:pPr>
      <w:r>
        <w:separator/>
      </w:r>
    </w:p>
  </w:footnote>
  <w:footnote w:type="continuationSeparator" w:id="0">
    <w:p w14:paraId="468336A7" w14:textId="77777777" w:rsidR="00895E99" w:rsidRDefault="00895E99" w:rsidP="007044B0">
      <w:pPr>
        <w:spacing w:after="0" w:line="240" w:lineRule="auto"/>
      </w:pPr>
      <w:r>
        <w:continuationSeparator/>
      </w:r>
    </w:p>
  </w:footnote>
  <w:footnote w:type="continuationNotice" w:id="1">
    <w:p w14:paraId="1F89F5EF" w14:textId="77777777" w:rsidR="00895E99" w:rsidRDefault="00895E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0C49"/>
    <w:multiLevelType w:val="hybridMultilevel"/>
    <w:tmpl w:val="EAB83DB4"/>
    <w:lvl w:ilvl="0" w:tplc="A3E03AEC">
      <w:start w:val="6"/>
      <w:numFmt w:val="decimal"/>
      <w:lvlText w:val="%1."/>
      <w:lvlJc w:val="left"/>
      <w:pPr>
        <w:ind w:left="61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E66528">
      <w:start w:val="1"/>
      <w:numFmt w:val="lowerLetter"/>
      <w:lvlText w:val="%2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549368">
      <w:start w:val="1"/>
      <w:numFmt w:val="lowerRoman"/>
      <w:lvlText w:val="%3"/>
      <w:lvlJc w:val="left"/>
      <w:pPr>
        <w:ind w:left="205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58191A">
      <w:start w:val="1"/>
      <w:numFmt w:val="decimal"/>
      <w:lvlText w:val="%4"/>
      <w:lvlJc w:val="left"/>
      <w:pPr>
        <w:ind w:left="277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B47660">
      <w:start w:val="1"/>
      <w:numFmt w:val="lowerLetter"/>
      <w:lvlText w:val="%5"/>
      <w:lvlJc w:val="left"/>
      <w:pPr>
        <w:ind w:left="349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64BE14">
      <w:start w:val="1"/>
      <w:numFmt w:val="lowerRoman"/>
      <w:lvlText w:val="%6"/>
      <w:lvlJc w:val="left"/>
      <w:pPr>
        <w:ind w:left="421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B43646">
      <w:start w:val="1"/>
      <w:numFmt w:val="decimal"/>
      <w:lvlText w:val="%7"/>
      <w:lvlJc w:val="left"/>
      <w:pPr>
        <w:ind w:left="493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E77C0">
      <w:start w:val="1"/>
      <w:numFmt w:val="lowerLetter"/>
      <w:lvlText w:val="%8"/>
      <w:lvlJc w:val="left"/>
      <w:pPr>
        <w:ind w:left="565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789A20">
      <w:start w:val="1"/>
      <w:numFmt w:val="lowerRoman"/>
      <w:lvlText w:val="%9"/>
      <w:lvlJc w:val="left"/>
      <w:pPr>
        <w:ind w:left="637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105B2"/>
    <w:multiLevelType w:val="hybridMultilevel"/>
    <w:tmpl w:val="6370356C"/>
    <w:lvl w:ilvl="0" w:tplc="E66A0B74">
      <w:start w:val="10"/>
      <w:numFmt w:val="decimal"/>
      <w:lvlText w:val="%1."/>
      <w:lvlJc w:val="left"/>
      <w:pPr>
        <w:ind w:left="729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F090CA">
      <w:start w:val="1"/>
      <w:numFmt w:val="lowerLetter"/>
      <w:lvlText w:val="%2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A20904">
      <w:start w:val="1"/>
      <w:numFmt w:val="lowerRoman"/>
      <w:lvlText w:val="%3"/>
      <w:lvlJc w:val="left"/>
      <w:pPr>
        <w:ind w:left="205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760D04">
      <w:start w:val="1"/>
      <w:numFmt w:val="decimal"/>
      <w:lvlText w:val="%4"/>
      <w:lvlJc w:val="left"/>
      <w:pPr>
        <w:ind w:left="277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46E60A">
      <w:start w:val="1"/>
      <w:numFmt w:val="lowerLetter"/>
      <w:lvlText w:val="%5"/>
      <w:lvlJc w:val="left"/>
      <w:pPr>
        <w:ind w:left="349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721718">
      <w:start w:val="1"/>
      <w:numFmt w:val="lowerRoman"/>
      <w:lvlText w:val="%6"/>
      <w:lvlJc w:val="left"/>
      <w:pPr>
        <w:ind w:left="421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C85994">
      <w:start w:val="1"/>
      <w:numFmt w:val="decimal"/>
      <w:lvlText w:val="%7"/>
      <w:lvlJc w:val="left"/>
      <w:pPr>
        <w:ind w:left="493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888C0E">
      <w:start w:val="1"/>
      <w:numFmt w:val="lowerLetter"/>
      <w:lvlText w:val="%8"/>
      <w:lvlJc w:val="left"/>
      <w:pPr>
        <w:ind w:left="565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5278EA">
      <w:start w:val="1"/>
      <w:numFmt w:val="lowerRoman"/>
      <w:lvlText w:val="%9"/>
      <w:lvlJc w:val="left"/>
      <w:pPr>
        <w:ind w:left="637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9A6EF0"/>
    <w:multiLevelType w:val="hybridMultilevel"/>
    <w:tmpl w:val="43EAD46E"/>
    <w:lvl w:ilvl="0" w:tplc="E6281D3E">
      <w:start w:val="3"/>
      <w:numFmt w:val="decimal"/>
      <w:lvlText w:val="%1"/>
      <w:lvlJc w:val="left"/>
      <w:pPr>
        <w:ind w:left="1410" w:hanging="360"/>
      </w:pPr>
      <w:rPr>
        <w:rFonts w:eastAsia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12173878"/>
    <w:multiLevelType w:val="multilevel"/>
    <w:tmpl w:val="C452F55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8A63C5"/>
    <w:multiLevelType w:val="hybridMultilevel"/>
    <w:tmpl w:val="7B0E4788"/>
    <w:lvl w:ilvl="0" w:tplc="A9BAB390">
      <w:start w:val="1"/>
      <w:numFmt w:val="decimal"/>
      <w:lvlText w:val="%1."/>
      <w:lvlJc w:val="left"/>
      <w:pPr>
        <w:ind w:left="987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0BCCC98">
      <w:start w:val="1"/>
      <w:numFmt w:val="lowerLetter"/>
      <w:lvlText w:val="%2"/>
      <w:lvlJc w:val="left"/>
      <w:pPr>
        <w:ind w:left="1733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C24D8F4">
      <w:start w:val="1"/>
      <w:numFmt w:val="lowerRoman"/>
      <w:lvlText w:val="%3"/>
      <w:lvlJc w:val="left"/>
      <w:pPr>
        <w:ind w:left="2453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A87AFCCC">
      <w:start w:val="1"/>
      <w:numFmt w:val="decimal"/>
      <w:lvlText w:val="%4"/>
      <w:lvlJc w:val="left"/>
      <w:pPr>
        <w:ind w:left="3173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7084B24">
      <w:start w:val="1"/>
      <w:numFmt w:val="lowerLetter"/>
      <w:lvlText w:val="%5"/>
      <w:lvlJc w:val="left"/>
      <w:pPr>
        <w:ind w:left="3893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B0D720">
      <w:start w:val="1"/>
      <w:numFmt w:val="lowerRoman"/>
      <w:lvlText w:val="%6"/>
      <w:lvlJc w:val="left"/>
      <w:pPr>
        <w:ind w:left="4613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89A0F6C">
      <w:start w:val="1"/>
      <w:numFmt w:val="decimal"/>
      <w:lvlText w:val="%7"/>
      <w:lvlJc w:val="left"/>
      <w:pPr>
        <w:ind w:left="5333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2B82022">
      <w:start w:val="1"/>
      <w:numFmt w:val="lowerLetter"/>
      <w:lvlText w:val="%8"/>
      <w:lvlJc w:val="left"/>
      <w:pPr>
        <w:ind w:left="6053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C229362">
      <w:start w:val="1"/>
      <w:numFmt w:val="lowerRoman"/>
      <w:lvlText w:val="%9"/>
      <w:lvlJc w:val="left"/>
      <w:pPr>
        <w:ind w:left="6773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C458CC"/>
    <w:multiLevelType w:val="hybridMultilevel"/>
    <w:tmpl w:val="E79034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A2C45"/>
    <w:multiLevelType w:val="hybridMultilevel"/>
    <w:tmpl w:val="2102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4504E"/>
    <w:multiLevelType w:val="hybridMultilevel"/>
    <w:tmpl w:val="2D14B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3069F6"/>
    <w:multiLevelType w:val="hybridMultilevel"/>
    <w:tmpl w:val="47724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0B3309"/>
    <w:multiLevelType w:val="hybridMultilevel"/>
    <w:tmpl w:val="4F827FA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82371"/>
    <w:multiLevelType w:val="hybridMultilevel"/>
    <w:tmpl w:val="D3E22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E683E"/>
    <w:multiLevelType w:val="hybridMultilevel"/>
    <w:tmpl w:val="83F25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B4EBD"/>
    <w:multiLevelType w:val="hybridMultilevel"/>
    <w:tmpl w:val="CD944F9C"/>
    <w:lvl w:ilvl="0" w:tplc="642424FE">
      <w:start w:val="1"/>
      <w:numFmt w:val="decimal"/>
      <w:lvlText w:val="%1."/>
      <w:lvlJc w:val="left"/>
      <w:pPr>
        <w:ind w:left="105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DA0B082">
      <w:start w:val="1"/>
      <w:numFmt w:val="lowerLetter"/>
      <w:lvlText w:val="%2"/>
      <w:lvlJc w:val="left"/>
      <w:pPr>
        <w:ind w:left="1939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9540144">
      <w:start w:val="1"/>
      <w:numFmt w:val="lowerRoman"/>
      <w:lvlText w:val="%3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C36540A">
      <w:start w:val="1"/>
      <w:numFmt w:val="decimal"/>
      <w:lvlText w:val="%4"/>
      <w:lvlJc w:val="left"/>
      <w:pPr>
        <w:ind w:left="3379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73C07B0">
      <w:start w:val="1"/>
      <w:numFmt w:val="lowerLetter"/>
      <w:lvlText w:val="%5"/>
      <w:lvlJc w:val="left"/>
      <w:pPr>
        <w:ind w:left="4099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58E0A64">
      <w:start w:val="1"/>
      <w:numFmt w:val="lowerRoman"/>
      <w:lvlText w:val="%6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D326986">
      <w:start w:val="1"/>
      <w:numFmt w:val="decimal"/>
      <w:lvlText w:val="%7"/>
      <w:lvlJc w:val="left"/>
      <w:pPr>
        <w:ind w:left="5539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4FCB06A">
      <w:start w:val="1"/>
      <w:numFmt w:val="lowerLetter"/>
      <w:lvlText w:val="%8"/>
      <w:lvlJc w:val="left"/>
      <w:pPr>
        <w:ind w:left="6259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2BC6E6E">
      <w:start w:val="1"/>
      <w:numFmt w:val="lowerRoman"/>
      <w:lvlText w:val="%9"/>
      <w:lvlJc w:val="left"/>
      <w:pPr>
        <w:ind w:left="6979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5103CF2"/>
    <w:multiLevelType w:val="hybridMultilevel"/>
    <w:tmpl w:val="95BCB342"/>
    <w:lvl w:ilvl="0" w:tplc="874ACA60">
      <w:start w:val="1"/>
      <w:numFmt w:val="decimal"/>
      <w:lvlText w:val="%1."/>
      <w:lvlJc w:val="left"/>
      <w:pPr>
        <w:ind w:left="61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2A5FA0">
      <w:start w:val="1"/>
      <w:numFmt w:val="lowerLetter"/>
      <w:lvlText w:val="%2"/>
      <w:lvlJc w:val="left"/>
      <w:pPr>
        <w:ind w:left="133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98AD88">
      <w:start w:val="1"/>
      <w:numFmt w:val="lowerRoman"/>
      <w:lvlText w:val="%3"/>
      <w:lvlJc w:val="left"/>
      <w:pPr>
        <w:ind w:left="205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04CE60">
      <w:start w:val="1"/>
      <w:numFmt w:val="decimal"/>
      <w:lvlText w:val="%4"/>
      <w:lvlJc w:val="left"/>
      <w:pPr>
        <w:ind w:left="277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A6CADE">
      <w:start w:val="1"/>
      <w:numFmt w:val="lowerLetter"/>
      <w:lvlText w:val="%5"/>
      <w:lvlJc w:val="left"/>
      <w:pPr>
        <w:ind w:left="349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2E111C">
      <w:start w:val="1"/>
      <w:numFmt w:val="lowerRoman"/>
      <w:lvlText w:val="%6"/>
      <w:lvlJc w:val="left"/>
      <w:pPr>
        <w:ind w:left="421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CC2968">
      <w:start w:val="1"/>
      <w:numFmt w:val="decimal"/>
      <w:lvlText w:val="%7"/>
      <w:lvlJc w:val="left"/>
      <w:pPr>
        <w:ind w:left="493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8EEF84">
      <w:start w:val="1"/>
      <w:numFmt w:val="lowerLetter"/>
      <w:lvlText w:val="%8"/>
      <w:lvlJc w:val="left"/>
      <w:pPr>
        <w:ind w:left="565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CE32D0">
      <w:start w:val="1"/>
      <w:numFmt w:val="lowerRoman"/>
      <w:lvlText w:val="%9"/>
      <w:lvlJc w:val="left"/>
      <w:pPr>
        <w:ind w:left="6374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6282164">
    <w:abstractNumId w:val="13"/>
  </w:num>
  <w:num w:numId="2" w16cid:durableId="1245185542">
    <w:abstractNumId w:val="0"/>
  </w:num>
  <w:num w:numId="3" w16cid:durableId="458690525">
    <w:abstractNumId w:val="1"/>
  </w:num>
  <w:num w:numId="4" w16cid:durableId="373771921">
    <w:abstractNumId w:val="12"/>
  </w:num>
  <w:num w:numId="5" w16cid:durableId="1012217820">
    <w:abstractNumId w:val="4"/>
  </w:num>
  <w:num w:numId="6" w16cid:durableId="1342395448">
    <w:abstractNumId w:val="11"/>
  </w:num>
  <w:num w:numId="7" w16cid:durableId="1222407181">
    <w:abstractNumId w:val="2"/>
  </w:num>
  <w:num w:numId="8" w16cid:durableId="1034622263">
    <w:abstractNumId w:val="6"/>
  </w:num>
  <w:num w:numId="9" w16cid:durableId="699935500">
    <w:abstractNumId w:val="10"/>
  </w:num>
  <w:num w:numId="10" w16cid:durableId="1557661473">
    <w:abstractNumId w:val="9"/>
  </w:num>
  <w:num w:numId="11" w16cid:durableId="605623241">
    <w:abstractNumId w:val="8"/>
  </w:num>
  <w:num w:numId="12" w16cid:durableId="729420222">
    <w:abstractNumId w:val="5"/>
  </w:num>
  <w:num w:numId="13" w16cid:durableId="2087333733">
    <w:abstractNumId w:val="3"/>
  </w:num>
  <w:num w:numId="14" w16cid:durableId="14346641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B8F"/>
    <w:rsid w:val="0001386C"/>
    <w:rsid w:val="00015247"/>
    <w:rsid w:val="000240D0"/>
    <w:rsid w:val="00036E22"/>
    <w:rsid w:val="00050E60"/>
    <w:rsid w:val="00062115"/>
    <w:rsid w:val="00074849"/>
    <w:rsid w:val="0008109F"/>
    <w:rsid w:val="00083CEE"/>
    <w:rsid w:val="00091A03"/>
    <w:rsid w:val="000969BC"/>
    <w:rsid w:val="00097D91"/>
    <w:rsid w:val="000B2BE5"/>
    <w:rsid w:val="000E7550"/>
    <w:rsid w:val="000F4775"/>
    <w:rsid w:val="000F6E96"/>
    <w:rsid w:val="000F7453"/>
    <w:rsid w:val="0012611C"/>
    <w:rsid w:val="00144125"/>
    <w:rsid w:val="0016306A"/>
    <w:rsid w:val="00164670"/>
    <w:rsid w:val="001B68B8"/>
    <w:rsid w:val="001C0169"/>
    <w:rsid w:val="001E2C03"/>
    <w:rsid w:val="001F0A61"/>
    <w:rsid w:val="001F58A4"/>
    <w:rsid w:val="00217D1B"/>
    <w:rsid w:val="00220950"/>
    <w:rsid w:val="00223E13"/>
    <w:rsid w:val="00234B94"/>
    <w:rsid w:val="00241ED8"/>
    <w:rsid w:val="00246A6E"/>
    <w:rsid w:val="002565E9"/>
    <w:rsid w:val="00261760"/>
    <w:rsid w:val="00266423"/>
    <w:rsid w:val="002839CC"/>
    <w:rsid w:val="00296B61"/>
    <w:rsid w:val="002A4209"/>
    <w:rsid w:val="002A5F7D"/>
    <w:rsid w:val="002A7C3A"/>
    <w:rsid w:val="003149D4"/>
    <w:rsid w:val="00326538"/>
    <w:rsid w:val="00346557"/>
    <w:rsid w:val="00354F73"/>
    <w:rsid w:val="0036004F"/>
    <w:rsid w:val="0037736F"/>
    <w:rsid w:val="00377EE2"/>
    <w:rsid w:val="00386A11"/>
    <w:rsid w:val="003A008A"/>
    <w:rsid w:val="003A6882"/>
    <w:rsid w:val="003A751E"/>
    <w:rsid w:val="003B0507"/>
    <w:rsid w:val="003D459B"/>
    <w:rsid w:val="003E6161"/>
    <w:rsid w:val="00405ACA"/>
    <w:rsid w:val="00405D9D"/>
    <w:rsid w:val="00411A86"/>
    <w:rsid w:val="00427B10"/>
    <w:rsid w:val="00430E99"/>
    <w:rsid w:val="0044105A"/>
    <w:rsid w:val="00465094"/>
    <w:rsid w:val="00472C70"/>
    <w:rsid w:val="004802FA"/>
    <w:rsid w:val="00481A09"/>
    <w:rsid w:val="004A63AB"/>
    <w:rsid w:val="004B2014"/>
    <w:rsid w:val="00510DF6"/>
    <w:rsid w:val="00543C9F"/>
    <w:rsid w:val="00562FCE"/>
    <w:rsid w:val="00565ED6"/>
    <w:rsid w:val="00572DD3"/>
    <w:rsid w:val="00581D77"/>
    <w:rsid w:val="00585C5A"/>
    <w:rsid w:val="005B10E6"/>
    <w:rsid w:val="005B5BA6"/>
    <w:rsid w:val="005E539B"/>
    <w:rsid w:val="00620CC2"/>
    <w:rsid w:val="00640F8C"/>
    <w:rsid w:val="00655041"/>
    <w:rsid w:val="00670053"/>
    <w:rsid w:val="00672C4C"/>
    <w:rsid w:val="006974C1"/>
    <w:rsid w:val="00697D31"/>
    <w:rsid w:val="006A0407"/>
    <w:rsid w:val="006A3904"/>
    <w:rsid w:val="006B55FC"/>
    <w:rsid w:val="006D195F"/>
    <w:rsid w:val="006E572B"/>
    <w:rsid w:val="006F403D"/>
    <w:rsid w:val="006F7CD2"/>
    <w:rsid w:val="007000F2"/>
    <w:rsid w:val="007044B0"/>
    <w:rsid w:val="00740B40"/>
    <w:rsid w:val="00743A27"/>
    <w:rsid w:val="007651DC"/>
    <w:rsid w:val="00776760"/>
    <w:rsid w:val="007A13B2"/>
    <w:rsid w:val="00800614"/>
    <w:rsid w:val="00812A07"/>
    <w:rsid w:val="00814A57"/>
    <w:rsid w:val="008509BA"/>
    <w:rsid w:val="008724C7"/>
    <w:rsid w:val="00887B68"/>
    <w:rsid w:val="00895E99"/>
    <w:rsid w:val="008968D1"/>
    <w:rsid w:val="008A241C"/>
    <w:rsid w:val="0090012B"/>
    <w:rsid w:val="0090109F"/>
    <w:rsid w:val="009066DD"/>
    <w:rsid w:val="009200F2"/>
    <w:rsid w:val="00934712"/>
    <w:rsid w:val="00963000"/>
    <w:rsid w:val="009640B1"/>
    <w:rsid w:val="0099562D"/>
    <w:rsid w:val="009A34C8"/>
    <w:rsid w:val="009A3C03"/>
    <w:rsid w:val="009B2B8F"/>
    <w:rsid w:val="009C2AC3"/>
    <w:rsid w:val="009D334F"/>
    <w:rsid w:val="009E44B8"/>
    <w:rsid w:val="009E461C"/>
    <w:rsid w:val="009E469F"/>
    <w:rsid w:val="00A12F97"/>
    <w:rsid w:val="00A177C2"/>
    <w:rsid w:val="00A43964"/>
    <w:rsid w:val="00A50AD2"/>
    <w:rsid w:val="00A75283"/>
    <w:rsid w:val="00A86777"/>
    <w:rsid w:val="00A96FDD"/>
    <w:rsid w:val="00A9797B"/>
    <w:rsid w:val="00AA0EF6"/>
    <w:rsid w:val="00AB14EE"/>
    <w:rsid w:val="00AD65CC"/>
    <w:rsid w:val="00AF155F"/>
    <w:rsid w:val="00B070F3"/>
    <w:rsid w:val="00B103BA"/>
    <w:rsid w:val="00B150FE"/>
    <w:rsid w:val="00B20657"/>
    <w:rsid w:val="00B37061"/>
    <w:rsid w:val="00B40576"/>
    <w:rsid w:val="00B71D7E"/>
    <w:rsid w:val="00B81503"/>
    <w:rsid w:val="00B82BD0"/>
    <w:rsid w:val="00B85630"/>
    <w:rsid w:val="00B91FC8"/>
    <w:rsid w:val="00BA3B34"/>
    <w:rsid w:val="00BA6797"/>
    <w:rsid w:val="00BA7F16"/>
    <w:rsid w:val="00BC2DAE"/>
    <w:rsid w:val="00BD500B"/>
    <w:rsid w:val="00C16F16"/>
    <w:rsid w:val="00C36933"/>
    <w:rsid w:val="00C37173"/>
    <w:rsid w:val="00C97638"/>
    <w:rsid w:val="00C97784"/>
    <w:rsid w:val="00CC69E7"/>
    <w:rsid w:val="00CC7471"/>
    <w:rsid w:val="00CD7A67"/>
    <w:rsid w:val="00CF6521"/>
    <w:rsid w:val="00D37E80"/>
    <w:rsid w:val="00D826CE"/>
    <w:rsid w:val="00D838A2"/>
    <w:rsid w:val="00DA037C"/>
    <w:rsid w:val="00DC6CFE"/>
    <w:rsid w:val="00DD2847"/>
    <w:rsid w:val="00DE4D64"/>
    <w:rsid w:val="00E00563"/>
    <w:rsid w:val="00E019B8"/>
    <w:rsid w:val="00E163BD"/>
    <w:rsid w:val="00E16D98"/>
    <w:rsid w:val="00E21D66"/>
    <w:rsid w:val="00E22847"/>
    <w:rsid w:val="00E5289A"/>
    <w:rsid w:val="00E76935"/>
    <w:rsid w:val="00EC3AFF"/>
    <w:rsid w:val="00EE3B2F"/>
    <w:rsid w:val="00EF2FA3"/>
    <w:rsid w:val="00EF35E0"/>
    <w:rsid w:val="00F02B8F"/>
    <w:rsid w:val="00F07AAB"/>
    <w:rsid w:val="00F1596C"/>
    <w:rsid w:val="00F23766"/>
    <w:rsid w:val="00F344D5"/>
    <w:rsid w:val="00F40F93"/>
    <w:rsid w:val="00F46542"/>
    <w:rsid w:val="00F77DEB"/>
    <w:rsid w:val="00F81CDE"/>
    <w:rsid w:val="00F94C6D"/>
    <w:rsid w:val="00FA08E4"/>
    <w:rsid w:val="00FA2698"/>
    <w:rsid w:val="00FC544E"/>
    <w:rsid w:val="00FC7A42"/>
    <w:rsid w:val="00FD045A"/>
    <w:rsid w:val="00FD4366"/>
    <w:rsid w:val="00FD5655"/>
    <w:rsid w:val="00FE07DE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ABFB3"/>
  <w15:docId w15:val="{88097572-0807-4264-B035-C39DA63C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right="60" w:hanging="10"/>
      <w:jc w:val="center"/>
      <w:outlineLvl w:val="0"/>
    </w:pPr>
    <w:rPr>
      <w:rFonts w:ascii="Verdana" w:eastAsia="Verdana" w:hAnsi="Verdana" w:cs="Verdana"/>
      <w:color w:val="222222"/>
      <w:sz w:val="5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55"/>
      <w:ind w:left="1191"/>
      <w:outlineLvl w:val="1"/>
    </w:pPr>
    <w:rPr>
      <w:rFonts w:ascii="Tahoma" w:eastAsia="Tahoma" w:hAnsi="Tahoma" w:cs="Tahoma"/>
      <w:b/>
      <w:color w:val="000000"/>
      <w:sz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A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ahoma" w:eastAsia="Tahoma" w:hAnsi="Tahoma" w:cs="Tahoma"/>
      <w:b/>
      <w:color w:val="000000"/>
      <w:sz w:val="23"/>
    </w:rPr>
  </w:style>
  <w:style w:type="character" w:customStyle="1" w:styleId="Heading1Char">
    <w:name w:val="Heading 1 Char"/>
    <w:link w:val="Heading1"/>
    <w:rPr>
      <w:rFonts w:ascii="Verdana" w:eastAsia="Verdana" w:hAnsi="Verdana" w:cs="Verdana"/>
      <w:color w:val="222222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B5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4B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nhideWhenUsed/>
    <w:rsid w:val="0070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0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E019B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00F2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A6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5E539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district6880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mpasc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Links>
    <vt:vector size="96" baseType="variant">
      <vt:variant>
        <vt:i4>3801125</vt:i4>
      </vt:variant>
      <vt:variant>
        <vt:i4>45</vt:i4>
      </vt:variant>
      <vt:variant>
        <vt:i4>0</vt:i4>
      </vt:variant>
      <vt:variant>
        <vt:i4>5</vt:i4>
      </vt:variant>
      <vt:variant>
        <vt:lpwstr>https://www.campascca.org/</vt:lpwstr>
      </vt:variant>
      <vt:variant>
        <vt:lpwstr/>
      </vt:variant>
      <vt:variant>
        <vt:i4>4718612</vt:i4>
      </vt:variant>
      <vt:variant>
        <vt:i4>42</vt:i4>
      </vt:variant>
      <vt:variant>
        <vt:i4>0</vt:i4>
      </vt:variant>
      <vt:variant>
        <vt:i4>5</vt:i4>
      </vt:variant>
      <vt:variant>
        <vt:lpwstr>https://www.district6880.org/</vt:lpwstr>
      </vt:variant>
      <vt:variant>
        <vt:lpwstr/>
      </vt:variant>
      <vt:variant>
        <vt:i4>3801125</vt:i4>
      </vt:variant>
      <vt:variant>
        <vt:i4>39</vt:i4>
      </vt:variant>
      <vt:variant>
        <vt:i4>0</vt:i4>
      </vt:variant>
      <vt:variant>
        <vt:i4>5</vt:i4>
      </vt:variant>
      <vt:variant>
        <vt:lpwstr>https://www.campascca.org/</vt:lpwstr>
      </vt:variant>
      <vt:variant>
        <vt:lpwstr/>
      </vt:variant>
      <vt:variant>
        <vt:i4>3604484</vt:i4>
      </vt:variant>
      <vt:variant>
        <vt:i4>36</vt:i4>
      </vt:variant>
      <vt:variant>
        <vt:i4>0</vt:i4>
      </vt:variant>
      <vt:variant>
        <vt:i4>5</vt:i4>
      </vt:variant>
      <vt:variant>
        <vt:lpwstr>mailto:10hedden@troycable.net</vt:lpwstr>
      </vt:variant>
      <vt:variant>
        <vt:lpwstr/>
      </vt:variant>
      <vt:variant>
        <vt:i4>4718612</vt:i4>
      </vt:variant>
      <vt:variant>
        <vt:i4>33</vt:i4>
      </vt:variant>
      <vt:variant>
        <vt:i4>0</vt:i4>
      </vt:variant>
      <vt:variant>
        <vt:i4>5</vt:i4>
      </vt:variant>
      <vt:variant>
        <vt:lpwstr>https://www.district6880.org/</vt:lpwstr>
      </vt:variant>
      <vt:variant>
        <vt:lpwstr/>
      </vt:variant>
      <vt:variant>
        <vt:i4>3801125</vt:i4>
      </vt:variant>
      <vt:variant>
        <vt:i4>30</vt:i4>
      </vt:variant>
      <vt:variant>
        <vt:i4>0</vt:i4>
      </vt:variant>
      <vt:variant>
        <vt:i4>5</vt:i4>
      </vt:variant>
      <vt:variant>
        <vt:lpwstr>https://www.campascca.org/</vt:lpwstr>
      </vt:variant>
      <vt:variant>
        <vt:lpwstr/>
      </vt:variant>
      <vt:variant>
        <vt:i4>3604484</vt:i4>
      </vt:variant>
      <vt:variant>
        <vt:i4>27</vt:i4>
      </vt:variant>
      <vt:variant>
        <vt:i4>0</vt:i4>
      </vt:variant>
      <vt:variant>
        <vt:i4>5</vt:i4>
      </vt:variant>
      <vt:variant>
        <vt:lpwstr>mailto:10hedden@troycable.net</vt:lpwstr>
      </vt:variant>
      <vt:variant>
        <vt:lpwstr/>
      </vt:variant>
      <vt:variant>
        <vt:i4>4718612</vt:i4>
      </vt:variant>
      <vt:variant>
        <vt:i4>24</vt:i4>
      </vt:variant>
      <vt:variant>
        <vt:i4>0</vt:i4>
      </vt:variant>
      <vt:variant>
        <vt:i4>5</vt:i4>
      </vt:variant>
      <vt:variant>
        <vt:lpwstr>https://www.district6880.org/</vt:lpwstr>
      </vt:variant>
      <vt:variant>
        <vt:lpwstr/>
      </vt:variant>
      <vt:variant>
        <vt:i4>3801125</vt:i4>
      </vt:variant>
      <vt:variant>
        <vt:i4>21</vt:i4>
      </vt:variant>
      <vt:variant>
        <vt:i4>0</vt:i4>
      </vt:variant>
      <vt:variant>
        <vt:i4>5</vt:i4>
      </vt:variant>
      <vt:variant>
        <vt:lpwstr>https://www.campascca.org/</vt:lpwstr>
      </vt:variant>
      <vt:variant>
        <vt:lpwstr/>
      </vt:variant>
      <vt:variant>
        <vt:i4>3604484</vt:i4>
      </vt:variant>
      <vt:variant>
        <vt:i4>18</vt:i4>
      </vt:variant>
      <vt:variant>
        <vt:i4>0</vt:i4>
      </vt:variant>
      <vt:variant>
        <vt:i4>5</vt:i4>
      </vt:variant>
      <vt:variant>
        <vt:lpwstr>mailto:10hedden@troycable.net</vt:lpwstr>
      </vt:variant>
      <vt:variant>
        <vt:lpwstr/>
      </vt:variant>
      <vt:variant>
        <vt:i4>4718612</vt:i4>
      </vt:variant>
      <vt:variant>
        <vt:i4>15</vt:i4>
      </vt:variant>
      <vt:variant>
        <vt:i4>0</vt:i4>
      </vt:variant>
      <vt:variant>
        <vt:i4>5</vt:i4>
      </vt:variant>
      <vt:variant>
        <vt:lpwstr>https://www.district6880.org/</vt:lpwstr>
      </vt:variant>
      <vt:variant>
        <vt:lpwstr/>
      </vt:variant>
      <vt:variant>
        <vt:i4>3801125</vt:i4>
      </vt:variant>
      <vt:variant>
        <vt:i4>12</vt:i4>
      </vt:variant>
      <vt:variant>
        <vt:i4>0</vt:i4>
      </vt:variant>
      <vt:variant>
        <vt:i4>5</vt:i4>
      </vt:variant>
      <vt:variant>
        <vt:lpwstr>https://www.campascca.org/</vt:lpwstr>
      </vt:variant>
      <vt:variant>
        <vt:lpwstr/>
      </vt:variant>
      <vt:variant>
        <vt:i4>3604484</vt:i4>
      </vt:variant>
      <vt:variant>
        <vt:i4>9</vt:i4>
      </vt:variant>
      <vt:variant>
        <vt:i4>0</vt:i4>
      </vt:variant>
      <vt:variant>
        <vt:i4>5</vt:i4>
      </vt:variant>
      <vt:variant>
        <vt:lpwstr>mailto:10hedden@troycable.net</vt:lpwstr>
      </vt:variant>
      <vt:variant>
        <vt:lpwstr/>
      </vt:variant>
      <vt:variant>
        <vt:i4>4718612</vt:i4>
      </vt:variant>
      <vt:variant>
        <vt:i4>6</vt:i4>
      </vt:variant>
      <vt:variant>
        <vt:i4>0</vt:i4>
      </vt:variant>
      <vt:variant>
        <vt:i4>5</vt:i4>
      </vt:variant>
      <vt:variant>
        <vt:lpwstr>https://www.district6880.org/</vt:lpwstr>
      </vt:variant>
      <vt:variant>
        <vt:lpwstr/>
      </vt:variant>
      <vt:variant>
        <vt:i4>3801125</vt:i4>
      </vt:variant>
      <vt:variant>
        <vt:i4>3</vt:i4>
      </vt:variant>
      <vt:variant>
        <vt:i4>0</vt:i4>
      </vt:variant>
      <vt:variant>
        <vt:i4>5</vt:i4>
      </vt:variant>
      <vt:variant>
        <vt:lpwstr>https://www.campascca.org/</vt:lpwstr>
      </vt:variant>
      <vt:variant>
        <vt:lpwstr/>
      </vt:variant>
      <vt:variant>
        <vt:i4>3604484</vt:i4>
      </vt:variant>
      <vt:variant>
        <vt:i4>0</vt:i4>
      </vt:variant>
      <vt:variant>
        <vt:i4>0</vt:i4>
      </vt:variant>
      <vt:variant>
        <vt:i4>5</vt:i4>
      </vt:variant>
      <vt:variant>
        <vt:lpwstr>mailto:10hedden@troycable.net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Kelley</dc:creator>
  <cp:keywords/>
  <cp:lastModifiedBy>Bruce McNeal</cp:lastModifiedBy>
  <cp:revision>7</cp:revision>
  <dcterms:created xsi:type="dcterms:W3CDTF">2024-07-20T02:07:00Z</dcterms:created>
  <dcterms:modified xsi:type="dcterms:W3CDTF">2024-07-20T02:42:00Z</dcterms:modified>
</cp:coreProperties>
</file>