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46" w:rsidRPr="00E42446" w:rsidRDefault="00E42446" w:rsidP="00E42446">
      <w:pPr>
        <w:spacing w:after="134" w:line="240" w:lineRule="auto"/>
        <w:outlineLvl w:val="0"/>
        <w:rPr>
          <w:rFonts w:ascii="&amp;quot" w:eastAsia="Times New Roman" w:hAnsi="&amp;quot" w:cs="Times New Roman"/>
          <w:b/>
          <w:bCs/>
          <w:color w:val="00246C"/>
          <w:kern w:val="36"/>
          <w:sz w:val="54"/>
          <w:szCs w:val="54"/>
        </w:rPr>
      </w:pPr>
      <w:r w:rsidRPr="00E42446">
        <w:rPr>
          <w:rFonts w:ascii="&amp;quot" w:eastAsia="Times New Roman" w:hAnsi="&amp;quot" w:cs="Times New Roman"/>
          <w:b/>
          <w:bCs/>
          <w:color w:val="00246C"/>
          <w:kern w:val="36"/>
          <w:sz w:val="54"/>
          <w:szCs w:val="54"/>
        </w:rPr>
        <w:t>Treasurer</w:t>
      </w:r>
    </w:p>
    <w:p w:rsidR="00E42446" w:rsidRPr="00E42446" w:rsidRDefault="00E42446" w:rsidP="00E42446">
      <w:pPr>
        <w:spacing w:before="274" w:after="274" w:line="343" w:lineRule="atLeast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As club treasurer you play an important role in your club’s ability to carry out service projects, fundraise, and support The Rotary Foundation.</w:t>
      </w:r>
    </w:p>
    <w:p w:rsidR="00E42446" w:rsidRPr="00E42446" w:rsidRDefault="00E42446" w:rsidP="00E42446">
      <w:pPr>
        <w:spacing w:before="250" w:after="194" w:line="240" w:lineRule="auto"/>
        <w:outlineLvl w:val="2"/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</w:pPr>
      <w:r w:rsidRPr="00E42446"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  <w:t>What you do</w:t>
      </w:r>
    </w:p>
    <w:p w:rsidR="00E42446" w:rsidRPr="00E42446" w:rsidRDefault="00E42446" w:rsidP="00E42446">
      <w:pPr>
        <w:numPr>
          <w:ilvl w:val="0"/>
          <w:numId w:val="1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Manage club funds</w:t>
      </w:r>
    </w:p>
    <w:p w:rsidR="00E42446" w:rsidRPr="00E42446" w:rsidRDefault="00E42446" w:rsidP="00E42446">
      <w:pPr>
        <w:numPr>
          <w:ilvl w:val="0"/>
          <w:numId w:val="1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Collect and submit dues and fees</w:t>
      </w:r>
    </w:p>
    <w:p w:rsidR="00E42446" w:rsidRPr="00E42446" w:rsidRDefault="00E42446" w:rsidP="00E42446">
      <w:pPr>
        <w:numPr>
          <w:ilvl w:val="0"/>
          <w:numId w:val="1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Report on the state of your club’s finances</w:t>
      </w:r>
    </w:p>
    <w:p w:rsidR="00E42446" w:rsidRPr="00E42446" w:rsidRDefault="00E42446" w:rsidP="00E42446">
      <w:pPr>
        <w:numPr>
          <w:ilvl w:val="0"/>
          <w:numId w:val="1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Work with The Rotary Foundation</w:t>
      </w:r>
    </w:p>
    <w:p w:rsidR="00E42446" w:rsidRPr="00E42446" w:rsidRDefault="000A1121" w:rsidP="00E42446">
      <w:pPr>
        <w:numPr>
          <w:ilvl w:val="0"/>
          <w:numId w:val="1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5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Pay or view your club invoice</w:t>
        </w:r>
      </w:hyperlink>
      <w:r w:rsidR="00E42446" w:rsidRPr="00E42446">
        <w:rPr>
          <w:rFonts w:ascii="&amp;quot" w:eastAsia="Times New Roman" w:hAnsi="&amp;quot" w:cs="Helvetica"/>
          <w:color w:val="000000"/>
          <w:sz w:val="21"/>
          <w:szCs w:val="21"/>
        </w:rPr>
        <w:t xml:space="preserve">. Your club invoice is based on the number of members in Rotary's database for your club as of 1 July and 1 January. Rotary International sends the club invoice by email and mail. Save paper by </w:t>
      </w:r>
      <w:hyperlink r:id="rId6" w:tgtFrame="_blank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 xml:space="preserve">opting out </w:t>
        </w:r>
      </w:hyperlink>
      <w:r w:rsidR="00E42446" w:rsidRPr="00E42446">
        <w:rPr>
          <w:rFonts w:ascii="&amp;quot" w:eastAsia="Times New Roman" w:hAnsi="&amp;quot" w:cs="Helvetica"/>
          <w:color w:val="000000"/>
          <w:sz w:val="21"/>
          <w:szCs w:val="21"/>
        </w:rPr>
        <w:t>of the paper (mailed) version.</w:t>
      </w:r>
    </w:p>
    <w:p w:rsidR="00E42446" w:rsidRPr="00E42446" w:rsidRDefault="00E42446" w:rsidP="00E42446">
      <w:pPr>
        <w:spacing w:before="274" w:after="274" w:line="343" w:lineRule="atLeast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 xml:space="preserve">Because the treasurer’s responsibilities may vary according to local laws and cultural practices, please adapt the suggestions offered Club Treasurer's online courses in the </w:t>
      </w:r>
      <w:hyperlink r:id="rId7" w:tgtFrame="_blank" w:history="1">
        <w:r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Learning Center</w:t>
        </w:r>
      </w:hyperlink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.</w:t>
      </w:r>
    </w:p>
    <w:p w:rsidR="00E42446" w:rsidRPr="00E42446" w:rsidRDefault="00E42446" w:rsidP="00E42446">
      <w:pPr>
        <w:spacing w:before="250" w:after="194" w:line="240" w:lineRule="auto"/>
        <w:outlineLvl w:val="2"/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</w:pPr>
      <w:r w:rsidRPr="00E42446"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  <w:t>How to prepare</w:t>
      </w:r>
    </w:p>
    <w:p w:rsidR="00E42446" w:rsidRPr="00E42446" w:rsidRDefault="00E42446" w:rsidP="00E42446">
      <w:pPr>
        <w:numPr>
          <w:ilvl w:val="0"/>
          <w:numId w:val="2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 xml:space="preserve">Take online courses for club treasurer in the </w:t>
      </w:r>
      <w:hyperlink r:id="rId8" w:tgtFrame="_blank" w:history="1">
        <w:r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Learning Center</w:t>
        </w:r>
      </w:hyperlink>
    </w:p>
    <w:p w:rsidR="00E42446" w:rsidRPr="00E42446" w:rsidRDefault="00E42446" w:rsidP="00E42446">
      <w:pPr>
        <w:numPr>
          <w:ilvl w:val="0"/>
          <w:numId w:val="2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Work with outgoing treasurer to ensure a smooth transition</w:t>
      </w:r>
    </w:p>
    <w:p w:rsidR="00E42446" w:rsidRPr="00E42446" w:rsidRDefault="00E42446" w:rsidP="00E42446">
      <w:pPr>
        <w:numPr>
          <w:ilvl w:val="0"/>
          <w:numId w:val="2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Attend district training assembly</w:t>
      </w:r>
    </w:p>
    <w:p w:rsidR="00E42446" w:rsidRPr="00E42446" w:rsidRDefault="00E42446" w:rsidP="00E42446">
      <w:pPr>
        <w:spacing w:before="250" w:after="194" w:line="240" w:lineRule="auto"/>
        <w:outlineLvl w:val="2"/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</w:pPr>
      <w:r w:rsidRPr="00E42446"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  <w:t>Resources &amp; reference</w:t>
      </w:r>
    </w:p>
    <w:p w:rsidR="00E42446" w:rsidRPr="00E42446" w:rsidRDefault="000A1121" w:rsidP="00E42446">
      <w:pPr>
        <w:numPr>
          <w:ilvl w:val="0"/>
          <w:numId w:val="3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9" w:tgtFrame="_blank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Budget Worksheet</w:t>
        </w:r>
      </w:hyperlink>
    </w:p>
    <w:p w:rsidR="00E42446" w:rsidRPr="00E42446" w:rsidRDefault="000A1121" w:rsidP="00E42446">
      <w:pPr>
        <w:numPr>
          <w:ilvl w:val="0"/>
          <w:numId w:val="3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0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Be a Vibrant Club: Your Club Leadership Plan</w:t>
        </w:r>
      </w:hyperlink>
    </w:p>
    <w:p w:rsidR="00E42446" w:rsidRPr="00E42446" w:rsidRDefault="00E42446" w:rsidP="00E42446">
      <w:pPr>
        <w:spacing w:before="250" w:after="194" w:line="240" w:lineRule="auto"/>
        <w:outlineLvl w:val="2"/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</w:pPr>
      <w:r w:rsidRPr="00E42446"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  <w:t>Tools</w:t>
      </w:r>
    </w:p>
    <w:p w:rsidR="00E42446" w:rsidRPr="00E42446" w:rsidRDefault="000A1121" w:rsidP="00E42446">
      <w:pPr>
        <w:numPr>
          <w:ilvl w:val="0"/>
          <w:numId w:val="4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1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Pay or view your club invoice</w:t>
        </w:r>
      </w:hyperlink>
      <w:r w:rsidR="00E42446" w:rsidRPr="00E42446">
        <w:rPr>
          <w:rFonts w:ascii="&amp;quot" w:eastAsia="Times New Roman" w:hAnsi="&amp;quot" w:cs="Helvetica"/>
          <w:color w:val="000000"/>
          <w:sz w:val="21"/>
          <w:szCs w:val="21"/>
        </w:rPr>
        <w:t> (Rotary International dues and fees)</w:t>
      </w:r>
    </w:p>
    <w:p w:rsidR="00E42446" w:rsidRPr="00E42446" w:rsidRDefault="000A1121" w:rsidP="00E42446">
      <w:pPr>
        <w:numPr>
          <w:ilvl w:val="0"/>
          <w:numId w:val="4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2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Update your club membership data</w:t>
        </w:r>
      </w:hyperlink>
      <w:r w:rsidR="00E42446" w:rsidRPr="00E42446">
        <w:rPr>
          <w:rFonts w:ascii="&amp;quot" w:eastAsia="Times New Roman" w:hAnsi="&amp;quot" w:cs="Helvetica"/>
          <w:color w:val="000000"/>
          <w:sz w:val="21"/>
          <w:szCs w:val="21"/>
        </w:rPr>
        <w:t> </w:t>
      </w:r>
    </w:p>
    <w:p w:rsidR="00E42446" w:rsidRPr="00E42446" w:rsidRDefault="00E42446" w:rsidP="00E42446">
      <w:pPr>
        <w:numPr>
          <w:ilvl w:val="0"/>
          <w:numId w:val="4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 xml:space="preserve">Track club goals and contributions in </w:t>
      </w:r>
      <w:hyperlink r:id="rId13" w:tgtFrame="_blank" w:history="1">
        <w:r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Rotary Club Central</w:t>
        </w:r>
      </w:hyperlink>
    </w:p>
    <w:p w:rsidR="00E42446" w:rsidRPr="00E42446" w:rsidRDefault="000A1121" w:rsidP="00E42446">
      <w:pPr>
        <w:numPr>
          <w:ilvl w:val="0"/>
          <w:numId w:val="4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4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View daily club balance</w:t>
        </w:r>
      </w:hyperlink>
    </w:p>
    <w:p w:rsidR="00E42446" w:rsidRPr="00E42446" w:rsidRDefault="00E42446" w:rsidP="00E42446">
      <w:pPr>
        <w:numPr>
          <w:ilvl w:val="0"/>
          <w:numId w:val="4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 xml:space="preserve">Check our </w:t>
      </w:r>
      <w:hyperlink r:id="rId15" w:history="1">
        <w:r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discussion groups</w:t>
        </w:r>
      </w:hyperlink>
    </w:p>
    <w:p w:rsidR="00E42446" w:rsidRPr="00E42446" w:rsidRDefault="00E42446" w:rsidP="00E42446">
      <w:pPr>
        <w:spacing w:before="250" w:after="194" w:line="240" w:lineRule="auto"/>
        <w:outlineLvl w:val="2"/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</w:pPr>
      <w:r w:rsidRPr="00E42446">
        <w:rPr>
          <w:rFonts w:ascii="&amp;quot" w:eastAsia="Times New Roman" w:hAnsi="&amp;quot" w:cs="Helvetica"/>
          <w:b/>
          <w:bCs/>
          <w:color w:val="000000"/>
          <w:sz w:val="33"/>
          <w:szCs w:val="33"/>
        </w:rPr>
        <w:lastRenderedPageBreak/>
        <w:t>Rotary support</w:t>
      </w:r>
    </w:p>
    <w:p w:rsidR="00E42446" w:rsidRPr="00E42446" w:rsidRDefault="000A1121" w:rsidP="00E42446">
      <w:pPr>
        <w:numPr>
          <w:ilvl w:val="0"/>
          <w:numId w:val="5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6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Financial representative</w:t>
        </w:r>
      </w:hyperlink>
    </w:p>
    <w:p w:rsidR="00E42446" w:rsidRPr="00E42446" w:rsidRDefault="00E42446" w:rsidP="00E42446">
      <w:pPr>
        <w:numPr>
          <w:ilvl w:val="0"/>
          <w:numId w:val="5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Outgoing club treasurer</w:t>
      </w:r>
    </w:p>
    <w:p w:rsidR="00E42446" w:rsidRPr="00E42446" w:rsidRDefault="00E42446" w:rsidP="00E42446">
      <w:pPr>
        <w:numPr>
          <w:ilvl w:val="0"/>
          <w:numId w:val="5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Club president and secretary</w:t>
      </w:r>
    </w:p>
    <w:p w:rsidR="00E42446" w:rsidRPr="00E42446" w:rsidRDefault="00E42446" w:rsidP="00E42446">
      <w:pPr>
        <w:numPr>
          <w:ilvl w:val="0"/>
          <w:numId w:val="5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r w:rsidRPr="00E42446">
        <w:rPr>
          <w:rFonts w:ascii="&amp;quot" w:eastAsia="Times New Roman" w:hAnsi="&amp;quot" w:cs="Helvetica"/>
          <w:color w:val="000000"/>
          <w:sz w:val="21"/>
          <w:szCs w:val="21"/>
        </w:rPr>
        <w:t>Assistant governor</w:t>
      </w:r>
    </w:p>
    <w:p w:rsidR="00E42446" w:rsidRPr="00E42446" w:rsidRDefault="000A1121" w:rsidP="00E42446">
      <w:pPr>
        <w:numPr>
          <w:ilvl w:val="0"/>
          <w:numId w:val="5"/>
        </w:numPr>
        <w:spacing w:after="67" w:line="343" w:lineRule="atLeast"/>
        <w:ind w:left="223"/>
        <w:rPr>
          <w:rFonts w:ascii="&amp;quot" w:eastAsia="Times New Roman" w:hAnsi="&amp;quot" w:cs="Helvetica"/>
          <w:color w:val="000000"/>
          <w:sz w:val="21"/>
          <w:szCs w:val="21"/>
        </w:rPr>
      </w:pPr>
      <w:hyperlink r:id="rId17" w:history="1">
        <w:r w:rsidR="00E42446" w:rsidRPr="00E42446">
          <w:rPr>
            <w:rFonts w:ascii="&amp;quot" w:eastAsia="Times New Roman" w:hAnsi="&amp;quot" w:cs="Helvetica"/>
            <w:color w:val="005DAA"/>
            <w:sz w:val="21"/>
            <w:szCs w:val="21"/>
          </w:rPr>
          <w:t>Club and District Support representative</w:t>
        </w:r>
      </w:hyperlink>
    </w:p>
    <w:p w:rsidR="008C1040" w:rsidRDefault="008C1040">
      <w:bookmarkStart w:id="0" w:name="_GoBack"/>
      <w:bookmarkEnd w:id="0"/>
    </w:p>
    <w:sectPr w:rsidR="008C1040" w:rsidSect="000A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9BE"/>
    <w:multiLevelType w:val="multilevel"/>
    <w:tmpl w:val="96F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4EBF"/>
    <w:multiLevelType w:val="multilevel"/>
    <w:tmpl w:val="8B9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D0509"/>
    <w:multiLevelType w:val="multilevel"/>
    <w:tmpl w:val="D3B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A7149"/>
    <w:multiLevelType w:val="multilevel"/>
    <w:tmpl w:val="B11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F416E"/>
    <w:multiLevelType w:val="multilevel"/>
    <w:tmpl w:val="A8C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446"/>
    <w:rsid w:val="000A1121"/>
    <w:rsid w:val="00672690"/>
    <w:rsid w:val="008C1040"/>
    <w:rsid w:val="00CD59A4"/>
    <w:rsid w:val="00E4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learn" TargetMode="External"/><Relationship Id="rId13" Type="http://schemas.openxmlformats.org/officeDocument/2006/relationships/hyperlink" Target="https://my.rotary.org/secure/133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rotary.org/members/lms/index.php?r=coursepath/deeplink&amp;id_path=7&amp;generated_by=14995&amp;hash=36c8bfc2e1442ec95cec7756961db5d7df7e2b5c" TargetMode="External"/><Relationship Id="rId12" Type="http://schemas.openxmlformats.org/officeDocument/2006/relationships/hyperlink" Target="https://my.rotary.org/en/manage/club-district-administration/826" TargetMode="External"/><Relationship Id="rId17" Type="http://schemas.openxmlformats.org/officeDocument/2006/relationships/hyperlink" Target="https://my.rotary.org/en/contact/re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rotary.org/en/contact/rep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y.rotary.org/secure/9576" TargetMode="External"/><Relationship Id="rId11" Type="http://schemas.openxmlformats.org/officeDocument/2006/relationships/hyperlink" Target="https://my.rotary.org/secure/9571" TargetMode="External"/><Relationship Id="rId5" Type="http://schemas.openxmlformats.org/officeDocument/2006/relationships/hyperlink" Target="https://my.rotary.org/secure/9571" TargetMode="External"/><Relationship Id="rId15" Type="http://schemas.openxmlformats.org/officeDocument/2006/relationships/hyperlink" Target="https://my.rotary.org/en/exchange-ideas/groups" TargetMode="External"/><Relationship Id="rId10" Type="http://schemas.openxmlformats.org/officeDocument/2006/relationships/hyperlink" Target="https://my.rotary.org/en/learning-reference/learn-topic/regional-strategy-membersh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budget-worksheet" TargetMode="External"/><Relationship Id="rId14" Type="http://schemas.openxmlformats.org/officeDocument/2006/relationships/hyperlink" Target="https://my.rotary.org/secure/9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Ken P. Martin</cp:lastModifiedBy>
  <cp:revision>2</cp:revision>
  <dcterms:created xsi:type="dcterms:W3CDTF">2020-05-13T22:12:00Z</dcterms:created>
  <dcterms:modified xsi:type="dcterms:W3CDTF">2020-05-13T22:12:00Z</dcterms:modified>
</cp:coreProperties>
</file>