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03CB5" w14:textId="708AE684" w:rsidR="00B37820" w:rsidRPr="007B2DF3" w:rsidRDefault="00B37820" w:rsidP="00B37820">
      <w:pPr>
        <w:spacing w:after="0" w:line="240" w:lineRule="auto"/>
        <w:rPr>
          <w:b/>
          <w:bCs/>
          <w:sz w:val="28"/>
          <w:szCs w:val="28"/>
        </w:rPr>
      </w:pPr>
      <w:r w:rsidRPr="007B2DF3">
        <w:rPr>
          <w:b/>
          <w:bCs/>
          <w:sz w:val="28"/>
          <w:szCs w:val="28"/>
        </w:rPr>
        <w:t>Dana Goldfarb</w:t>
      </w:r>
    </w:p>
    <w:p w14:paraId="6973DADA" w14:textId="26B548A2" w:rsidR="004D6A85" w:rsidRPr="007B2DF3" w:rsidRDefault="00B37820" w:rsidP="00B37820">
      <w:pPr>
        <w:spacing w:after="0" w:line="240" w:lineRule="auto"/>
        <w:rPr>
          <w:b/>
          <w:bCs/>
          <w:sz w:val="28"/>
          <w:szCs w:val="28"/>
        </w:rPr>
      </w:pPr>
      <w:r w:rsidRPr="007B2DF3">
        <w:rPr>
          <w:b/>
          <w:bCs/>
          <w:sz w:val="28"/>
          <w:szCs w:val="28"/>
        </w:rPr>
        <w:t>Club Administration Core Responsibilities</w:t>
      </w:r>
    </w:p>
    <w:p w14:paraId="0C78C926" w14:textId="2A799806" w:rsidR="00B37820" w:rsidRDefault="00B37820" w:rsidP="00B37820">
      <w:pPr>
        <w:spacing w:after="0" w:line="240" w:lineRule="auto"/>
      </w:pPr>
    </w:p>
    <w:p w14:paraId="7DAD46F9" w14:textId="6619C7DD" w:rsidR="00B37820" w:rsidRPr="00B37820" w:rsidRDefault="00B37820" w:rsidP="00B37820">
      <w:pPr>
        <w:spacing w:after="0" w:line="240" w:lineRule="auto"/>
        <w:rPr>
          <w:b/>
          <w:bCs/>
        </w:rPr>
      </w:pPr>
      <w:r w:rsidRPr="00B37820">
        <w:rPr>
          <w:b/>
          <w:bCs/>
        </w:rPr>
        <w:t>Charity</w:t>
      </w:r>
      <w:r w:rsidR="009E6125">
        <w:rPr>
          <w:b/>
          <w:bCs/>
        </w:rPr>
        <w:t xml:space="preserve"> Golf Event Activities</w:t>
      </w:r>
    </w:p>
    <w:p w14:paraId="546B72A8" w14:textId="2C5ACA46" w:rsidR="00B37820" w:rsidRDefault="00B37820" w:rsidP="00B37820">
      <w:pPr>
        <w:pStyle w:val="ListParagraph"/>
        <w:numPr>
          <w:ilvl w:val="0"/>
          <w:numId w:val="1"/>
        </w:numPr>
        <w:spacing w:after="0" w:line="240" w:lineRule="auto"/>
      </w:pPr>
      <w:r w:rsidRPr="00B37820">
        <w:rPr>
          <w:i/>
          <w:iCs/>
        </w:rPr>
        <w:t>Golf Club Contract</w:t>
      </w:r>
      <w:r>
        <w:t xml:space="preserve"> - Negotiate contract with various clubs.  See “Club Comparison” spreadsheet.</w:t>
      </w:r>
    </w:p>
    <w:p w14:paraId="175CE874" w14:textId="7701BE77" w:rsidR="00ED2E76" w:rsidRDefault="00ED2E76" w:rsidP="00ED2E7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Engaged shortly after </w:t>
      </w:r>
    </w:p>
    <w:p w14:paraId="32AA836D" w14:textId="63E8A0B3" w:rsidR="00B37820" w:rsidRDefault="00B37820" w:rsidP="00B37820">
      <w:pPr>
        <w:pStyle w:val="ListParagraph"/>
        <w:numPr>
          <w:ilvl w:val="0"/>
          <w:numId w:val="1"/>
        </w:numPr>
        <w:spacing w:after="0" w:line="240" w:lineRule="auto"/>
      </w:pPr>
      <w:r>
        <w:rPr>
          <w:i/>
          <w:iCs/>
        </w:rPr>
        <w:t xml:space="preserve">Financials </w:t>
      </w:r>
      <w:r>
        <w:t xml:space="preserve">– </w:t>
      </w:r>
      <w:r w:rsidR="007B2DF3">
        <w:t xml:space="preserve">Track the level of sponsorships, players, expenses, and other miscellaneous information.  </w:t>
      </w:r>
      <w:r>
        <w:t xml:space="preserve">See “Golf Event Data”.  </w:t>
      </w:r>
    </w:p>
    <w:p w14:paraId="06E8210F" w14:textId="3429CCAA" w:rsidR="009E6125" w:rsidRDefault="00B37820" w:rsidP="00B37820">
      <w:pPr>
        <w:pStyle w:val="ListParagraph"/>
        <w:numPr>
          <w:ilvl w:val="1"/>
          <w:numId w:val="1"/>
        </w:numPr>
        <w:spacing w:after="0" w:line="240" w:lineRule="auto"/>
      </w:pPr>
      <w:r w:rsidRPr="009E6125">
        <w:t>Speak with Mar</w:t>
      </w:r>
      <w:r w:rsidR="007B2DF3" w:rsidRPr="009E6125">
        <w:t>k Fr</w:t>
      </w:r>
      <w:r w:rsidR="009E6125">
        <w:t>i</w:t>
      </w:r>
      <w:r w:rsidR="007B2DF3" w:rsidRPr="009E6125">
        <w:t xml:space="preserve">edland to get access to </w:t>
      </w:r>
      <w:r w:rsidR="009E6125" w:rsidRPr="009E6125">
        <w:t xml:space="preserve">Birdease. </w:t>
      </w:r>
      <w:r w:rsidR="009E6125">
        <w:rPr>
          <w:i/>
          <w:iCs/>
        </w:rPr>
        <w:t xml:space="preserve"> </w:t>
      </w:r>
      <w:r w:rsidR="009E6125">
        <w:t>Through this website one can track online player registrations and sponsorships.</w:t>
      </w:r>
    </w:p>
    <w:p w14:paraId="61A4B909" w14:textId="6E4DA7C3" w:rsidR="00B37820" w:rsidRDefault="009E6125" w:rsidP="00B37820">
      <w:pPr>
        <w:pStyle w:val="ListParagraph"/>
        <w:numPr>
          <w:ilvl w:val="1"/>
          <w:numId w:val="1"/>
        </w:numPr>
        <w:spacing w:after="0" w:line="240" w:lineRule="auto"/>
      </w:pPr>
      <w:r w:rsidRPr="009E6125">
        <w:t xml:space="preserve">Attend </w:t>
      </w:r>
      <w:r>
        <w:t>weekly progress meetings for additional updates.</w:t>
      </w:r>
    </w:p>
    <w:p w14:paraId="2D7B8A7F" w14:textId="3CA7E930" w:rsidR="009E6125" w:rsidRDefault="009E6125" w:rsidP="009E6125">
      <w:pPr>
        <w:pStyle w:val="ListParagraph"/>
        <w:numPr>
          <w:ilvl w:val="0"/>
          <w:numId w:val="1"/>
        </w:numPr>
        <w:spacing w:after="0" w:line="240" w:lineRule="auto"/>
      </w:pPr>
      <w:r w:rsidRPr="009E6125">
        <w:rPr>
          <w:i/>
          <w:iCs/>
        </w:rPr>
        <w:t>Hole Sponsorship Signs</w:t>
      </w:r>
      <w:r>
        <w:t xml:space="preserve"> – Ensure all hole sponsors have a sign made with customized logo (if available).  Logos are stored in Birdease.  Old signage is stored in the storage facility.</w:t>
      </w:r>
    </w:p>
    <w:p w14:paraId="39864780" w14:textId="77777777" w:rsidR="009E6125" w:rsidRDefault="009E6125" w:rsidP="009E6125">
      <w:pPr>
        <w:spacing w:after="0" w:line="240" w:lineRule="auto"/>
      </w:pPr>
    </w:p>
    <w:p w14:paraId="7E46B0F2" w14:textId="19C9A7D8" w:rsidR="009E6125" w:rsidRPr="00010D26" w:rsidRDefault="009E6125" w:rsidP="009E6125">
      <w:pPr>
        <w:spacing w:after="0" w:line="240" w:lineRule="auto"/>
        <w:rPr>
          <w:b/>
          <w:bCs/>
        </w:rPr>
      </w:pPr>
      <w:r w:rsidRPr="00010D26">
        <w:rPr>
          <w:b/>
          <w:bCs/>
        </w:rPr>
        <w:t>Grant Applications</w:t>
      </w:r>
    </w:p>
    <w:p w14:paraId="62AA0D9D" w14:textId="5FA8F218" w:rsidR="009E6125" w:rsidRDefault="009E6125" w:rsidP="009E6125">
      <w:pPr>
        <w:pStyle w:val="ListParagraph"/>
        <w:numPr>
          <w:ilvl w:val="0"/>
          <w:numId w:val="2"/>
        </w:numPr>
        <w:spacing w:after="0" w:line="240" w:lineRule="auto"/>
      </w:pPr>
      <w:r w:rsidRPr="009E6125">
        <w:rPr>
          <w:i/>
          <w:iCs/>
        </w:rPr>
        <w:t>Grant Applications</w:t>
      </w:r>
      <w:r>
        <w:t xml:space="preserve"> - Maintain a record of approved applications.  See “Grant Applications” spreadsheet.</w:t>
      </w:r>
    </w:p>
    <w:p w14:paraId="6AA1A7B3" w14:textId="77777777" w:rsidR="009E6125" w:rsidRDefault="009E6125" w:rsidP="009E6125">
      <w:pPr>
        <w:pStyle w:val="ListParagraph"/>
        <w:numPr>
          <w:ilvl w:val="0"/>
          <w:numId w:val="2"/>
        </w:numPr>
        <w:spacing w:after="0" w:line="240" w:lineRule="auto"/>
      </w:pPr>
      <w:r>
        <w:rPr>
          <w:i/>
          <w:iCs/>
        </w:rPr>
        <w:t xml:space="preserve">District Grant Application </w:t>
      </w:r>
      <w:r>
        <w:t xml:space="preserve">– Complete the district grant application and related updates in </w:t>
      </w:r>
      <w:proofErr w:type="spellStart"/>
      <w:r>
        <w:t>DACdb</w:t>
      </w:r>
      <w:proofErr w:type="spellEnd"/>
      <w:r>
        <w:t>.</w:t>
      </w:r>
    </w:p>
    <w:p w14:paraId="72F8BDB9" w14:textId="694CCB1A" w:rsidR="00010D26" w:rsidRDefault="00010D26" w:rsidP="009E6125">
      <w:pPr>
        <w:pStyle w:val="ListParagraph"/>
        <w:numPr>
          <w:ilvl w:val="1"/>
          <w:numId w:val="2"/>
        </w:numPr>
        <w:spacing w:after="0" w:line="240" w:lineRule="auto"/>
      </w:pPr>
      <w:r w:rsidRPr="00010D26">
        <w:t>See the Getting Started Video under the Grant Navigation heading</w:t>
      </w:r>
      <w:r>
        <w:t xml:space="preserve"> for details on how to write and process a grant application correctly.</w:t>
      </w:r>
    </w:p>
    <w:p w14:paraId="7B563C2F" w14:textId="23B30BFC" w:rsidR="005F5FD8" w:rsidRDefault="005F5FD8" w:rsidP="005F5FD8">
      <w:pPr>
        <w:pStyle w:val="ListParagraph"/>
        <w:numPr>
          <w:ilvl w:val="0"/>
          <w:numId w:val="2"/>
        </w:numPr>
        <w:spacing w:after="0" w:line="240" w:lineRule="auto"/>
      </w:pPr>
      <w:r w:rsidRPr="005F5FD8">
        <w:rPr>
          <w:i/>
          <w:iCs/>
        </w:rPr>
        <w:t>Club Signature Project</w:t>
      </w:r>
      <w:r>
        <w:t xml:space="preserve"> – Take an active role in defining and executing the club’s signature project (the project for which the district grant applies).</w:t>
      </w:r>
    </w:p>
    <w:p w14:paraId="450CD603" w14:textId="77777777" w:rsidR="00010D26" w:rsidRDefault="00010D26" w:rsidP="00010D26">
      <w:pPr>
        <w:spacing w:after="0" w:line="240" w:lineRule="auto"/>
      </w:pPr>
    </w:p>
    <w:p w14:paraId="3D143EDB" w14:textId="734A84A2" w:rsidR="00010D26" w:rsidRPr="00010D26" w:rsidRDefault="00010D26" w:rsidP="00010D26">
      <w:pPr>
        <w:spacing w:after="0" w:line="240" w:lineRule="auto"/>
        <w:rPr>
          <w:b/>
          <w:bCs/>
        </w:rPr>
      </w:pPr>
      <w:r w:rsidRPr="00010D26">
        <w:rPr>
          <w:b/>
          <w:bCs/>
        </w:rPr>
        <w:t>Club Goals</w:t>
      </w:r>
    </w:p>
    <w:p w14:paraId="05A35F2B" w14:textId="04605984" w:rsidR="00010D26" w:rsidRDefault="00010D26" w:rsidP="00010D26">
      <w:pPr>
        <w:pStyle w:val="ListParagraph"/>
        <w:numPr>
          <w:ilvl w:val="0"/>
          <w:numId w:val="3"/>
        </w:numPr>
        <w:spacing w:after="0" w:line="240" w:lineRule="auto"/>
      </w:pPr>
      <w:r w:rsidRPr="005F5FD8">
        <w:rPr>
          <w:i/>
          <w:iCs/>
        </w:rPr>
        <w:t>Club Goals Summary</w:t>
      </w:r>
      <w:r>
        <w:t xml:space="preserve"> – Assist club president in setting goals for their fiscal year.  Maintain goals history – see </w:t>
      </w:r>
      <w:r w:rsidR="005F5FD8">
        <w:t>“Citation Goals” spreadsheet.</w:t>
      </w:r>
    </w:p>
    <w:p w14:paraId="416CD349" w14:textId="77777777" w:rsidR="005F5FD8" w:rsidRDefault="005F5FD8" w:rsidP="005F5FD8">
      <w:pPr>
        <w:spacing w:after="0" w:line="240" w:lineRule="auto"/>
      </w:pPr>
    </w:p>
    <w:p w14:paraId="774CAA56" w14:textId="6B354EC4" w:rsidR="005F5FD8" w:rsidRPr="005F5FD8" w:rsidRDefault="005F5FD8" w:rsidP="005F5FD8">
      <w:pPr>
        <w:spacing w:after="0" w:line="240" w:lineRule="auto"/>
        <w:rPr>
          <w:b/>
          <w:bCs/>
        </w:rPr>
      </w:pPr>
      <w:r w:rsidRPr="005F5FD8">
        <w:rPr>
          <w:b/>
          <w:bCs/>
        </w:rPr>
        <w:t>Certain Club Documentation</w:t>
      </w:r>
    </w:p>
    <w:p w14:paraId="5387F614" w14:textId="77777777" w:rsidR="005F5FD8" w:rsidRDefault="005F5FD8" w:rsidP="005F5FD8">
      <w:pPr>
        <w:pStyle w:val="ListParagraph"/>
        <w:numPr>
          <w:ilvl w:val="0"/>
          <w:numId w:val="3"/>
        </w:numPr>
        <w:spacing w:after="0" w:line="240" w:lineRule="auto"/>
      </w:pPr>
      <w:r w:rsidRPr="005F5FD8">
        <w:rPr>
          <w:i/>
          <w:iCs/>
        </w:rPr>
        <w:t>Club Reference Manual</w:t>
      </w:r>
      <w:r>
        <w:t xml:space="preserve"> – lead activities related to updating the manual on an annual basis.</w:t>
      </w:r>
    </w:p>
    <w:p w14:paraId="0DBF223C" w14:textId="6688CCCC" w:rsidR="005F5FD8" w:rsidRDefault="005F5FD8" w:rsidP="005F5FD8">
      <w:pPr>
        <w:pStyle w:val="ListParagraph"/>
        <w:numPr>
          <w:ilvl w:val="0"/>
          <w:numId w:val="3"/>
        </w:numPr>
        <w:spacing w:after="0" w:line="240" w:lineRule="auto"/>
      </w:pPr>
      <w:r w:rsidRPr="005F5FD8">
        <w:rPr>
          <w:i/>
          <w:iCs/>
        </w:rPr>
        <w:t>Club By-</w:t>
      </w:r>
      <w:r>
        <w:rPr>
          <w:i/>
          <w:iCs/>
        </w:rPr>
        <w:t>L</w:t>
      </w:r>
      <w:r w:rsidRPr="005F5FD8">
        <w:rPr>
          <w:i/>
          <w:iCs/>
        </w:rPr>
        <w:t>aws</w:t>
      </w:r>
      <w:r>
        <w:t xml:space="preserve"> – assist club president in revising the by-laws as needed.  </w:t>
      </w:r>
    </w:p>
    <w:sectPr w:rsidR="005F5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F6939"/>
    <w:multiLevelType w:val="hybridMultilevel"/>
    <w:tmpl w:val="2CCA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10415"/>
    <w:multiLevelType w:val="hybridMultilevel"/>
    <w:tmpl w:val="A7223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15F33"/>
    <w:multiLevelType w:val="hybridMultilevel"/>
    <w:tmpl w:val="FB0EE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457808">
    <w:abstractNumId w:val="1"/>
  </w:num>
  <w:num w:numId="2" w16cid:durableId="1769739770">
    <w:abstractNumId w:val="2"/>
  </w:num>
  <w:num w:numId="3" w16cid:durableId="203372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20"/>
    <w:rsid w:val="00010D26"/>
    <w:rsid w:val="0022314B"/>
    <w:rsid w:val="004D6A85"/>
    <w:rsid w:val="005F5FD8"/>
    <w:rsid w:val="007B2DF3"/>
    <w:rsid w:val="009E6125"/>
    <w:rsid w:val="00B37820"/>
    <w:rsid w:val="00CE3BD5"/>
    <w:rsid w:val="00E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7F5C6"/>
  <w15:chartTrackingRefBased/>
  <w15:docId w15:val="{730C7A9F-0058-4F5E-98CC-3068E9FC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8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8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8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8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8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8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8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8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8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8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8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8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8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8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8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8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8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8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8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8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8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8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8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8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8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Goldfarb</dc:creator>
  <cp:keywords/>
  <dc:description/>
  <cp:lastModifiedBy>Dana Goldfarb</cp:lastModifiedBy>
  <cp:revision>1</cp:revision>
  <dcterms:created xsi:type="dcterms:W3CDTF">2024-07-22T19:12:00Z</dcterms:created>
  <dcterms:modified xsi:type="dcterms:W3CDTF">2024-07-22T23:12:00Z</dcterms:modified>
</cp:coreProperties>
</file>